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4522" w:rsidRDefault="00DD4522" w:rsidP="00DD4522">
      <w:pPr>
        <w:jc w:val="center"/>
        <w:rPr>
          <w:b/>
          <w:sz w:val="28"/>
          <w:szCs w:val="28"/>
        </w:rPr>
      </w:pPr>
    </w:p>
    <w:p w:rsidR="00DD4522" w:rsidRDefault="00DD4522" w:rsidP="00DD4522">
      <w:pPr>
        <w:jc w:val="center"/>
        <w:rPr>
          <w:b/>
          <w:sz w:val="28"/>
          <w:szCs w:val="28"/>
        </w:rPr>
      </w:pPr>
      <w:r>
        <w:rPr>
          <w:b/>
          <w:sz w:val="28"/>
          <w:szCs w:val="28"/>
        </w:rPr>
        <w:t xml:space="preserve">Договор поставки </w:t>
      </w:r>
      <w:r w:rsidR="00A05940" w:rsidRPr="00A05940">
        <w:rPr>
          <w:b/>
          <w:sz w:val="28"/>
          <w:szCs w:val="28"/>
        </w:rPr>
        <w:t>клапанов запорных общепромышленных   P ≥ 4 МПа для сооружения энергоблока №4 Ростовской АЭС</w:t>
      </w:r>
    </w:p>
    <w:p w:rsidR="00DD4522" w:rsidRDefault="00DD4522" w:rsidP="00DD4522">
      <w:pPr>
        <w:shd w:val="clear" w:color="auto" w:fill="FFFFFF"/>
        <w:spacing w:line="325" w:lineRule="exact"/>
        <w:ind w:left="1418" w:right="1083" w:firstLine="37"/>
        <w:jc w:val="center"/>
        <w:rPr>
          <w:i/>
          <w:sz w:val="28"/>
          <w:szCs w:val="28"/>
        </w:rPr>
      </w:pPr>
      <w:bookmarkStart w:id="0" w:name="_GoBack"/>
      <w:bookmarkEnd w:id="0"/>
    </w:p>
    <w:p w:rsidR="00DD4522" w:rsidRDefault="00DD4522" w:rsidP="00DD4522">
      <w:pPr>
        <w:pStyle w:val="2"/>
        <w:tabs>
          <w:tab w:val="left" w:pos="0"/>
        </w:tabs>
        <w:spacing w:line="240" w:lineRule="auto"/>
        <w:rPr>
          <w:i w:val="0"/>
          <w:spacing w:val="0"/>
          <w:sz w:val="24"/>
          <w:szCs w:val="24"/>
        </w:rPr>
      </w:pPr>
      <w:r>
        <w:rPr>
          <w:i w:val="0"/>
          <w:sz w:val="24"/>
          <w:szCs w:val="24"/>
        </w:rPr>
        <w:t>(</w:t>
      </w:r>
      <w:r>
        <w:rPr>
          <w:i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DD4522" w:rsidRDefault="00DD4522" w:rsidP="00DD4522"/>
    <w:p w:rsidR="00DD4522" w:rsidRDefault="00DD4522" w:rsidP="00DD4522">
      <w:pPr>
        <w:pStyle w:val="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DD4522" w:rsidRDefault="00DD4522" w:rsidP="00DD4522">
      <w:pPr>
        <w:shd w:val="clear" w:color="auto" w:fill="FFFFFF"/>
        <w:ind w:left="5" w:right="10" w:firstLine="542"/>
        <w:jc w:val="both"/>
      </w:pPr>
    </w:p>
    <w:p w:rsidR="00DD4522" w:rsidRDefault="00DD4522" w:rsidP="00DD4522">
      <w:pPr>
        <w:shd w:val="clear" w:color="auto" w:fill="FFFFFF"/>
        <w:ind w:left="5" w:right="10" w:firstLine="542"/>
        <w:jc w:val="both"/>
      </w:pPr>
      <w:r>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 с одной стороны, и </w:t>
      </w:r>
    </w:p>
    <w:p w:rsidR="00DD4522" w:rsidRDefault="00DD4522" w:rsidP="00DD4522">
      <w:pPr>
        <w:shd w:val="clear" w:color="auto" w:fill="FFFFFF"/>
        <w:ind w:left="5" w:right="10" w:firstLine="542"/>
        <w:jc w:val="both"/>
      </w:pPr>
      <w:r>
        <w:t>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t>от</w:t>
      </w:r>
      <w:proofErr w:type="gramEnd"/>
      <w:r>
        <w:t>_________________________ № ___________________________ заключили настоящий Договор  о нижеследующем:</w:t>
      </w:r>
    </w:p>
    <w:p w:rsidR="00DD4522" w:rsidRDefault="00DD4522" w:rsidP="00DD4522">
      <w:pPr>
        <w:pStyle w:val="1"/>
        <w:keepNext w:val="0"/>
        <w:widowControl w:val="0"/>
        <w:tabs>
          <w:tab w:val="left" w:pos="0"/>
        </w:tabs>
        <w:suppressAutoHyphens/>
        <w:spacing w:before="120" w:after="120"/>
        <w:jc w:val="center"/>
        <w:rPr>
          <w:rFonts w:ascii="Times New Roman" w:hAnsi="Times New Roman" w:cs="Times New Roman"/>
          <w:sz w:val="24"/>
          <w:szCs w:val="24"/>
        </w:rPr>
      </w:pPr>
    </w:p>
    <w:p w:rsidR="00DD4522" w:rsidRDefault="00DD4522" w:rsidP="00DD4522">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DD4522" w:rsidRDefault="00DD4522" w:rsidP="00DD4522">
      <w:pPr>
        <w:tabs>
          <w:tab w:val="left" w:pos="0"/>
        </w:tabs>
        <w:spacing w:after="120"/>
        <w:ind w:firstLine="709"/>
        <w:jc w:val="both"/>
      </w:pPr>
      <w:r>
        <w:t>Термины, используемые в Договоре, означают нижеследующее:</w:t>
      </w:r>
    </w:p>
    <w:p w:rsidR="00DD4522" w:rsidRDefault="00DD4522" w:rsidP="00DD4522">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DD4522" w:rsidRDefault="00DD4522" w:rsidP="00DD4522">
      <w:pPr>
        <w:pStyle w:val="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 xml:space="preserve">подготовленный Покупателем и подписанный Заказчиком после устранения Несоответствий и/или </w:t>
      </w:r>
      <w:r>
        <w:rPr>
          <w:sz w:val="24"/>
          <w:szCs w:val="24"/>
        </w:rPr>
        <w:lastRenderedPageBreak/>
        <w:t>предписаний Заказчика документ, фиксирующий выполнение Покупателем всех Работ по сооружению Пускового комплекса/очереди.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1" w:name="_Ref301958167"/>
      <w:r>
        <w:rPr>
          <w:sz w:val="24"/>
          <w:szCs w:val="24"/>
        </w:rPr>
        <w:t xml:space="preserve">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bookmarkEnd w:id="1"/>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контроль количественных и (или) качественных характеристик свой</w:t>
      </w:r>
      <w:proofErr w:type="gramStart"/>
      <w:r>
        <w:rPr>
          <w:bCs/>
          <w:sz w:val="24"/>
          <w:szCs w:val="24"/>
        </w:rPr>
        <w:t>ств пр</w:t>
      </w:r>
      <w:proofErr w:type="gramEnd"/>
      <w:r>
        <w:rPr>
          <w:bCs/>
          <w:sz w:val="24"/>
          <w:szCs w:val="24"/>
        </w:rPr>
        <w:t xml:space="preserve">одукции. </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ПОКАС (О)» </w:t>
      </w:r>
      <w:r>
        <w:rPr>
          <w:sz w:val="24"/>
          <w:szCs w:val="24"/>
        </w:rPr>
        <w:t>- общая программа обеспечения качества АЭС.</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w:t>
      </w:r>
      <w:r>
        <w:rPr>
          <w:sz w:val="24"/>
          <w:szCs w:val="24"/>
        </w:rPr>
        <w:t>- техническая документация, необходимая для проведения технического обслуживания и ремонта поставляемого оборудования.</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DD4522" w:rsidRDefault="00DD4522" w:rsidP="00DD4522">
      <w:pPr>
        <w:numPr>
          <w:ilvl w:val="0"/>
          <w:numId w:val="1"/>
        </w:numPr>
        <w:tabs>
          <w:tab w:val="num" w:pos="0"/>
        </w:tabs>
        <w:ind w:left="0" w:firstLine="709"/>
        <w:jc w:val="both"/>
        <w:rPr>
          <w:bCs/>
        </w:rPr>
      </w:pPr>
      <w:r>
        <w:t>«</w:t>
      </w:r>
      <w:r>
        <w:rPr>
          <w:b/>
          <w:bCs/>
        </w:rPr>
        <w:t xml:space="preserve">Техническое задание» (ТЗ)» </w:t>
      </w:r>
      <w:r>
        <w:rPr>
          <w:bCs/>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DD4522" w:rsidRDefault="00DD4522" w:rsidP="00DD4522">
      <w:pPr>
        <w:pStyle w:val="3"/>
        <w:numPr>
          <w:ilvl w:val="0"/>
          <w:numId w:val="1"/>
        </w:numPr>
        <w:tabs>
          <w:tab w:val="num" w:pos="0"/>
          <w:tab w:val="left" w:pos="567"/>
          <w:tab w:val="left" w:pos="1134"/>
          <w:tab w:val="left" w:pos="1276"/>
        </w:tabs>
        <w:suppressAutoHyphens/>
        <w:spacing w:before="40"/>
        <w:ind w:left="0" w:firstLine="709"/>
        <w:jc w:val="both"/>
      </w:pPr>
      <w:r>
        <w:t xml:space="preserve"> </w:t>
      </w:r>
      <w:proofErr w:type="gramStart"/>
      <w:r>
        <w:rPr>
          <w:b/>
          <w:bCs/>
          <w:sz w:val="24"/>
          <w:szCs w:val="24"/>
        </w:rPr>
        <w:t xml:space="preserve">«Технические условия» (ТУ)» </w:t>
      </w:r>
      <w:r>
        <w:rPr>
          <w:bCs/>
          <w:sz w:val="24"/>
          <w:szCs w:val="24"/>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DD4522" w:rsidRDefault="00DD4522" w:rsidP="00DD4522">
      <w:pPr>
        <w:ind w:firstLine="709"/>
        <w:jc w:val="both"/>
        <w:rPr>
          <w:szCs w:val="20"/>
        </w:rPr>
      </w:pPr>
      <w:r>
        <w:rPr>
          <w:szCs w:val="20"/>
        </w:rPr>
        <w:t>1.4</w:t>
      </w:r>
      <w:r w:rsidRPr="00DD4522">
        <w:rPr>
          <w:szCs w:val="20"/>
        </w:rPr>
        <w:t>5</w:t>
      </w:r>
      <w:r>
        <w:rPr>
          <w:szCs w:val="20"/>
        </w:rPr>
        <w:t xml:space="preserve">.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DD4522" w:rsidRDefault="00DD4522" w:rsidP="00DD4522">
      <w:pPr>
        <w:pStyle w:val="3"/>
        <w:tabs>
          <w:tab w:val="left" w:pos="567"/>
          <w:tab w:val="left" w:pos="1134"/>
          <w:tab w:val="left" w:pos="1276"/>
        </w:tabs>
        <w:suppressAutoHyphens/>
        <w:spacing w:before="40"/>
        <w:ind w:firstLine="720"/>
        <w:jc w:val="both"/>
        <w:rPr>
          <w:sz w:val="24"/>
        </w:rPr>
      </w:pPr>
      <w:r>
        <w:rPr>
          <w:sz w:val="24"/>
        </w:rPr>
        <w:lastRenderedPageBreak/>
        <w:t>1.4</w:t>
      </w:r>
      <w:r w:rsidRPr="00DD4522">
        <w:rPr>
          <w:sz w:val="24"/>
        </w:rPr>
        <w:t>6</w:t>
      </w:r>
      <w:r>
        <w:rPr>
          <w:sz w:val="24"/>
        </w:rPr>
        <w:t xml:space="preserve">.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DD4522" w:rsidRDefault="00DD4522" w:rsidP="00DD4522">
      <w:pPr>
        <w:pStyle w:val="3"/>
        <w:tabs>
          <w:tab w:val="left" w:pos="567"/>
          <w:tab w:val="left" w:pos="1134"/>
          <w:tab w:val="left" w:pos="1276"/>
        </w:tabs>
        <w:suppressAutoHyphens/>
        <w:spacing w:before="40"/>
        <w:ind w:firstLine="720"/>
        <w:jc w:val="both"/>
        <w:rPr>
          <w:sz w:val="24"/>
        </w:rPr>
      </w:pPr>
      <w:r>
        <w:rPr>
          <w:sz w:val="24"/>
          <w:szCs w:val="24"/>
        </w:rPr>
        <w:t>1.</w:t>
      </w:r>
      <w:r>
        <w:rPr>
          <w:sz w:val="24"/>
        </w:rPr>
        <w:t>4</w:t>
      </w:r>
      <w:r w:rsidRPr="00DD4522">
        <w:rPr>
          <w:sz w:val="24"/>
        </w:rPr>
        <w:t>7</w:t>
      </w:r>
      <w:r>
        <w:rPr>
          <w:sz w:val="24"/>
        </w:rPr>
        <w:t xml:space="preserve">.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DD4522" w:rsidRDefault="00DD4522" w:rsidP="00DD4522">
      <w:pPr>
        <w:pStyle w:val="3"/>
        <w:tabs>
          <w:tab w:val="left" w:pos="567"/>
          <w:tab w:val="left" w:pos="1134"/>
          <w:tab w:val="left" w:pos="1276"/>
        </w:tabs>
        <w:suppressAutoHyphens/>
        <w:spacing w:before="40"/>
        <w:ind w:firstLine="720"/>
        <w:jc w:val="both"/>
        <w:rPr>
          <w:sz w:val="24"/>
        </w:rPr>
      </w:pPr>
      <w:r>
        <w:rPr>
          <w:sz w:val="24"/>
          <w:szCs w:val="24"/>
        </w:rPr>
        <w:t>1.4</w:t>
      </w:r>
      <w:r w:rsidRPr="00DD4522">
        <w:rPr>
          <w:sz w:val="24"/>
          <w:szCs w:val="24"/>
        </w:rPr>
        <w:t>8</w:t>
      </w:r>
      <w:r>
        <w:rPr>
          <w:sz w:val="24"/>
          <w:szCs w:val="24"/>
        </w:rPr>
        <w:t>.</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DD4522" w:rsidRDefault="00DD4522" w:rsidP="00DD4522">
      <w:pPr>
        <w:pStyle w:val="3"/>
        <w:tabs>
          <w:tab w:val="left" w:pos="567"/>
          <w:tab w:val="left" w:pos="1134"/>
          <w:tab w:val="left" w:pos="1276"/>
        </w:tabs>
        <w:suppressAutoHyphens/>
        <w:spacing w:before="40"/>
        <w:ind w:firstLine="720"/>
        <w:jc w:val="both"/>
        <w:rPr>
          <w:sz w:val="24"/>
        </w:rPr>
      </w:pPr>
      <w:r>
        <w:rPr>
          <w:sz w:val="24"/>
        </w:rPr>
        <w:t>1.4</w:t>
      </w:r>
      <w:r w:rsidRPr="00DD4522">
        <w:rPr>
          <w:sz w:val="24"/>
        </w:rPr>
        <w:t>9</w:t>
      </w:r>
      <w:r>
        <w:rPr>
          <w:sz w:val="24"/>
        </w:rPr>
        <w:t xml:space="preserve">.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DD4522" w:rsidRDefault="00DD4522" w:rsidP="00DD4522">
      <w:pPr>
        <w:pStyle w:val="3"/>
        <w:tabs>
          <w:tab w:val="left" w:pos="567"/>
          <w:tab w:val="left" w:pos="1134"/>
          <w:tab w:val="left" w:pos="1276"/>
          <w:tab w:val="num" w:pos="1800"/>
        </w:tabs>
        <w:suppressAutoHyphens/>
        <w:spacing w:before="40"/>
        <w:ind w:firstLine="720"/>
        <w:jc w:val="both"/>
        <w:rPr>
          <w:sz w:val="24"/>
          <w:szCs w:val="24"/>
        </w:rPr>
      </w:pPr>
      <w:r>
        <w:rPr>
          <w:sz w:val="24"/>
          <w:szCs w:val="24"/>
        </w:rPr>
        <w:t>1.</w:t>
      </w:r>
      <w:r w:rsidRPr="00DD4522">
        <w:rPr>
          <w:sz w:val="24"/>
          <w:szCs w:val="24"/>
        </w:rPr>
        <w:t>50</w:t>
      </w:r>
      <w:r>
        <w:rPr>
          <w:sz w:val="24"/>
          <w:szCs w:val="24"/>
        </w:rPr>
        <w:t>.</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DD4522" w:rsidRDefault="00DD4522" w:rsidP="00DD4522">
      <w:pPr>
        <w:pStyle w:val="3"/>
        <w:tabs>
          <w:tab w:val="left" w:pos="567"/>
          <w:tab w:val="left" w:pos="1134"/>
          <w:tab w:val="left" w:pos="1276"/>
          <w:tab w:val="num" w:pos="1800"/>
        </w:tabs>
        <w:suppressAutoHyphens/>
        <w:spacing w:before="40"/>
        <w:ind w:firstLine="720"/>
        <w:jc w:val="both"/>
        <w:rPr>
          <w:sz w:val="24"/>
          <w:szCs w:val="24"/>
        </w:rPr>
      </w:pPr>
      <w:r>
        <w:rPr>
          <w:sz w:val="24"/>
          <w:szCs w:val="24"/>
        </w:rPr>
        <w:t>1.5</w:t>
      </w:r>
      <w:r w:rsidRPr="00DD4522">
        <w:rPr>
          <w:sz w:val="24"/>
          <w:szCs w:val="24"/>
        </w:rPr>
        <w:t>1</w:t>
      </w:r>
      <w:r>
        <w:rPr>
          <w:sz w:val="24"/>
          <w:szCs w:val="24"/>
        </w:rPr>
        <w:t xml:space="preserve">. </w:t>
      </w:r>
      <w:r>
        <w:rPr>
          <w:b/>
          <w:sz w:val="24"/>
          <w:szCs w:val="24"/>
        </w:rPr>
        <w:t>«</w:t>
      </w:r>
      <w:r>
        <w:rPr>
          <w:b/>
          <w:sz w:val="24"/>
          <w:szCs w:val="24"/>
          <w:lang w:val="en-US"/>
        </w:rPr>
        <w:t>SWIFT</w:t>
      </w:r>
      <w:r>
        <w:rPr>
          <w:b/>
          <w:sz w:val="24"/>
          <w:szCs w:val="24"/>
        </w:rPr>
        <w:t>»</w:t>
      </w:r>
      <w:r>
        <w:rPr>
          <w:sz w:val="24"/>
          <w:szCs w:val="24"/>
        </w:rPr>
        <w:t xml:space="preserve"> – международная межбанковская система передачи информации и совершения платежей.</w:t>
      </w:r>
    </w:p>
    <w:p w:rsidR="00DD4522" w:rsidRDefault="00DD4522" w:rsidP="00DD4522">
      <w:pPr>
        <w:pStyle w:val="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DD4522" w:rsidRDefault="00DD4522" w:rsidP="00DD4522">
      <w:pPr>
        <w:pStyle w:val="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DD4522" w:rsidRDefault="00DD4522" w:rsidP="00DD452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DD4522" w:rsidRDefault="00DD4522" w:rsidP="00DD4522">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DD4522" w:rsidRDefault="00DD4522" w:rsidP="00DD4522">
      <w:pPr>
        <w:jc w:val="both"/>
      </w:pPr>
      <w:r>
        <w:t>- разработать и/или доработать, а также согласовать с Покупателем и Заказчиком рабочую конструкторскую, 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DD4522" w:rsidRDefault="00DD4522" w:rsidP="00DD4522">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DD4522" w:rsidRDefault="00DD4522" w:rsidP="00DD4522">
      <w:pPr>
        <w:tabs>
          <w:tab w:val="left" w:pos="0"/>
        </w:tabs>
        <w:autoSpaceDE w:val="0"/>
        <w:autoSpaceDN w:val="0"/>
        <w:adjustRightInd w:val="0"/>
        <w:spacing w:after="120"/>
        <w:ind w:hanging="24"/>
        <w:jc w:val="both"/>
      </w:pPr>
      <w:proofErr w:type="gramStart"/>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DD4522" w:rsidRDefault="00DD4522" w:rsidP="00DD4522">
      <w:pPr>
        <w:pStyle w:val="3"/>
        <w:tabs>
          <w:tab w:val="left" w:pos="567"/>
          <w:tab w:val="left" w:pos="1134"/>
          <w:tab w:val="left" w:pos="1276"/>
          <w:tab w:val="num" w:pos="1800"/>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DD4522" w:rsidRDefault="00DD4522" w:rsidP="00DD4522">
      <w:pPr>
        <w:tabs>
          <w:tab w:val="left" w:pos="0"/>
        </w:tabs>
        <w:autoSpaceDE w:val="0"/>
        <w:autoSpaceDN w:val="0"/>
        <w:adjustRightInd w:val="0"/>
        <w:spacing w:after="120"/>
        <w:ind w:firstLine="709"/>
        <w:jc w:val="both"/>
      </w:pPr>
      <w:r>
        <w:lastRenderedPageBreak/>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 </w:t>
      </w:r>
    </w:p>
    <w:p w:rsidR="00DD4522" w:rsidRDefault="00DD4522" w:rsidP="00DD4522">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DD4522" w:rsidRDefault="00DD4522" w:rsidP="00DD4522">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DD4522" w:rsidRDefault="00DD4522" w:rsidP="00DD4522">
      <w:pPr>
        <w:shd w:val="clear" w:color="auto" w:fill="FFFFFF"/>
        <w:tabs>
          <w:tab w:val="left" w:pos="0"/>
        </w:tabs>
        <w:ind w:left="3643" w:firstLine="43"/>
        <w:jc w:val="both"/>
        <w:rPr>
          <w:b/>
        </w:rPr>
      </w:pPr>
      <w:r>
        <w:rPr>
          <w:b/>
        </w:rPr>
        <w:t>Статья 3. Цена Договора</w:t>
      </w:r>
    </w:p>
    <w:p w:rsidR="00DD4522" w:rsidRDefault="00DD4522" w:rsidP="00DD4522">
      <w:pPr>
        <w:pStyle w:val="BodyTextIndent2"/>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DD4522" w:rsidTr="00DD4522">
        <w:trPr>
          <w:trHeight w:val="624"/>
        </w:trPr>
        <w:tc>
          <w:tcPr>
            <w:tcW w:w="534" w:type="dxa"/>
            <w:hideMark/>
          </w:tcPr>
          <w:p w:rsidR="00DD4522" w:rsidRDefault="00DD452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D4522" w:rsidRDefault="00DD4522">
            <w:pPr>
              <w:pStyle w:val="BodyTextIndent2"/>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DD4522" w:rsidTr="00DD4522">
        <w:trPr>
          <w:trHeight w:val="624"/>
        </w:trPr>
        <w:tc>
          <w:tcPr>
            <w:tcW w:w="534" w:type="dxa"/>
            <w:hideMark/>
          </w:tcPr>
          <w:p w:rsidR="00DD4522" w:rsidRDefault="00DD452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D4522" w:rsidRDefault="00DD4522">
            <w:pPr>
              <w:pStyle w:val="BodyTextIndent2"/>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DD4522" w:rsidTr="00DD4522">
        <w:trPr>
          <w:trHeight w:val="624"/>
        </w:trPr>
        <w:tc>
          <w:tcPr>
            <w:tcW w:w="534" w:type="dxa"/>
            <w:hideMark/>
          </w:tcPr>
          <w:p w:rsidR="00DD4522" w:rsidRDefault="00DD4522">
            <w:pPr>
              <w:pStyle w:val="BodyTextIndent2"/>
              <w:suppressLineNumbers/>
              <w:tabs>
                <w:tab w:val="left" w:pos="0"/>
              </w:tabs>
              <w:suppressAutoHyphens/>
              <w:spacing w:after="0"/>
              <w:ind w:left="0" w:right="24" w:firstLine="709"/>
              <w:jc w:val="right"/>
              <w:rPr>
                <w:szCs w:val="24"/>
              </w:rPr>
            </w:pPr>
            <w:r>
              <w:rPr>
                <w:szCs w:val="24"/>
              </w:rPr>
              <w:t>-</w:t>
            </w:r>
          </w:p>
        </w:tc>
        <w:tc>
          <w:tcPr>
            <w:tcW w:w="9765" w:type="dxa"/>
            <w:hideMark/>
          </w:tcPr>
          <w:p w:rsidR="00DD4522" w:rsidRDefault="00DD4522">
            <w:pPr>
              <w:pStyle w:val="BodyTextIndent2"/>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DD4522" w:rsidRDefault="00DD4522" w:rsidP="00DD4522">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DD4522" w:rsidRDefault="00DD4522" w:rsidP="00DD4522">
      <w:pPr>
        <w:pStyle w:val="21"/>
        <w:tabs>
          <w:tab w:val="left" w:pos="0"/>
        </w:tabs>
        <w:spacing w:after="60" w:line="240" w:lineRule="auto"/>
        <w:ind w:right="113" w:firstLine="709"/>
        <w:jc w:val="both"/>
        <w:rPr>
          <w:bCs/>
        </w:rPr>
      </w:pPr>
      <w:r>
        <w:rPr>
          <w:bCs/>
          <w:szCs w:val="28"/>
        </w:rPr>
        <w:t xml:space="preserve">3.3. </w:t>
      </w:r>
      <w:r>
        <w:rPr>
          <w:bCs/>
        </w:rPr>
        <w:t xml:space="preserve">Цена Договора включает в себя все связанные с исполнением Договора расходы Поставщика, в частности, связанные </w:t>
      </w:r>
      <w:proofErr w:type="gramStart"/>
      <w:r>
        <w:rPr>
          <w:bCs/>
        </w:rPr>
        <w:t>с</w:t>
      </w:r>
      <w:proofErr w:type="gramEnd"/>
      <w:r>
        <w:rPr>
          <w:bCs/>
        </w:rPr>
        <w:t>:</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предоставлением ИДП;</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и сертификацией Оборудования; </w:t>
      </w:r>
    </w:p>
    <w:p w:rsidR="00DD4522" w:rsidRDefault="00DD4522" w:rsidP="00DD4522">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DD4522" w:rsidRDefault="00DD4522" w:rsidP="00DD4522">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w:t>
      </w:r>
      <w:r>
        <w:rPr>
          <w:bCs/>
        </w:rPr>
        <w:lastRenderedPageBreak/>
        <w:t>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DD4522" w:rsidRDefault="00DD4522" w:rsidP="00DD4522">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DD4522" w:rsidRDefault="00DD4522" w:rsidP="00DD4522">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DD4522" w:rsidRDefault="00DD4522" w:rsidP="00DD4522">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DD4522" w:rsidRDefault="00DD4522" w:rsidP="00DD4522">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DD4522" w:rsidRDefault="00DD4522" w:rsidP="00DD4522">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DD4522" w:rsidRDefault="00DD4522" w:rsidP="00DD4522">
      <w:pPr>
        <w:shd w:val="clear" w:color="auto" w:fill="FFFFFF"/>
        <w:tabs>
          <w:tab w:val="left" w:pos="0"/>
        </w:tabs>
        <w:ind w:left="120"/>
        <w:jc w:val="center"/>
        <w:rPr>
          <w:b/>
          <w:bCs/>
          <w:spacing w:val="-1"/>
        </w:rPr>
      </w:pPr>
    </w:p>
    <w:p w:rsidR="00DD4522" w:rsidRDefault="00DD4522" w:rsidP="00DD4522">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DD4522" w:rsidRDefault="00DD4522" w:rsidP="00DD4522">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DD4522" w:rsidRDefault="00DD4522" w:rsidP="00DD4522">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DD4522" w:rsidRDefault="00DD4522" w:rsidP="00DD4522">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DD4522" w:rsidRDefault="00DD4522" w:rsidP="00DD4522">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DD4522" w:rsidRDefault="00DD4522" w:rsidP="00DD4522">
      <w:pPr>
        <w:pStyle w:val="aa"/>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DD4522" w:rsidRDefault="00DD4522" w:rsidP="00DD4522">
      <w:pPr>
        <w:pStyle w:val="aa"/>
        <w:widowControl w:val="0"/>
        <w:tabs>
          <w:tab w:val="left" w:pos="0"/>
          <w:tab w:val="left" w:pos="1134"/>
        </w:tabs>
        <w:suppressAutoHyphens/>
        <w:spacing w:after="0"/>
        <w:ind w:left="0" w:firstLine="720"/>
        <w:jc w:val="both"/>
        <w:rPr>
          <w:bCs/>
          <w:szCs w:val="28"/>
        </w:rPr>
      </w:pPr>
      <w:r>
        <w:rPr>
          <w:bCs/>
          <w:szCs w:val="28"/>
        </w:rPr>
        <w:t xml:space="preserve">4.3. </w:t>
      </w:r>
      <w:r>
        <w:rPr>
          <w:noProof/>
        </w:rPr>
        <w:t>Сумма, предусмотренная подпунктом 4.1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DD4522" w:rsidRDefault="00DD4522" w:rsidP="00DD4522">
      <w:pPr>
        <w:pStyle w:val="aa"/>
        <w:widowControl w:val="0"/>
        <w:tabs>
          <w:tab w:val="left" w:pos="0"/>
          <w:tab w:val="left" w:pos="1134"/>
        </w:tabs>
        <w:suppressAutoHyphens/>
        <w:spacing w:after="0"/>
        <w:ind w:left="0" w:firstLine="720"/>
        <w:jc w:val="both"/>
        <w:rPr>
          <w:bCs/>
          <w:szCs w:val="28"/>
        </w:rPr>
      </w:pPr>
      <w:r>
        <w:rPr>
          <w:bCs/>
          <w:szCs w:val="28"/>
        </w:rPr>
        <w:t>4.4.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DD4522" w:rsidRDefault="00DD4522" w:rsidP="00DD4522">
      <w:pPr>
        <w:shd w:val="clear" w:color="auto" w:fill="FFFFFF"/>
        <w:tabs>
          <w:tab w:val="left" w:pos="0"/>
          <w:tab w:val="left" w:pos="1134"/>
        </w:tabs>
        <w:ind w:right="19" w:firstLine="720"/>
        <w:jc w:val="both"/>
      </w:pPr>
      <w:r>
        <w:t>4.5.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DD4522" w:rsidRDefault="00DD4522" w:rsidP="00DD4522">
      <w:pPr>
        <w:shd w:val="clear" w:color="auto" w:fill="FFFFFF"/>
        <w:tabs>
          <w:tab w:val="left" w:pos="0"/>
          <w:tab w:val="left" w:pos="1134"/>
        </w:tabs>
        <w:ind w:right="19" w:firstLine="720"/>
        <w:jc w:val="both"/>
      </w:pPr>
      <w:r>
        <w:t>4.6. Поставщик является самостоятельным плательщиком налогов и сборов в соответствии с законодательством Российской Федерации.</w:t>
      </w:r>
    </w:p>
    <w:p w:rsidR="00DD4522" w:rsidRDefault="00DD4522" w:rsidP="00DD4522">
      <w:pPr>
        <w:shd w:val="clear" w:color="auto" w:fill="FFFFFF"/>
        <w:tabs>
          <w:tab w:val="left" w:pos="0"/>
          <w:tab w:val="left" w:pos="1134"/>
        </w:tabs>
        <w:ind w:firstLine="709"/>
        <w:jc w:val="both"/>
      </w:pPr>
      <w:r>
        <w:t xml:space="preserve">4.7. </w:t>
      </w:r>
      <w:r>
        <w:tab/>
        <w:t>Стороны обязаны ежеквартально производить сверку расчетов по обязательствам, возникшим из настоящего Договора.</w:t>
      </w:r>
    </w:p>
    <w:p w:rsidR="00DD4522" w:rsidRDefault="00DD4522" w:rsidP="00DD4522">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lastRenderedPageBreak/>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DD4522" w:rsidRDefault="00DD4522" w:rsidP="00DD4522">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DD4522" w:rsidRDefault="00DD4522" w:rsidP="00DD4522">
      <w:pPr>
        <w:shd w:val="clear" w:color="auto" w:fill="FFFFFF"/>
        <w:tabs>
          <w:tab w:val="left" w:pos="0"/>
          <w:tab w:val="left" w:pos="1134"/>
        </w:tabs>
        <w:ind w:firstLine="709"/>
        <w:jc w:val="both"/>
      </w:pPr>
      <w:r>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DD4522" w:rsidRDefault="00DD4522" w:rsidP="00DD4522">
      <w:pPr>
        <w:shd w:val="clear" w:color="auto" w:fill="FFFFFF"/>
        <w:tabs>
          <w:tab w:val="left" w:pos="0"/>
          <w:tab w:val="left" w:pos="1134"/>
        </w:tabs>
        <w:ind w:firstLine="709"/>
        <w:jc w:val="both"/>
      </w:pPr>
    </w:p>
    <w:p w:rsidR="00DD4522" w:rsidRDefault="00DD4522" w:rsidP="00DD4522">
      <w:pPr>
        <w:tabs>
          <w:tab w:val="left" w:pos="0"/>
        </w:tabs>
        <w:ind w:firstLine="709"/>
        <w:jc w:val="center"/>
        <w:rPr>
          <w:b/>
          <w:lang w:val="en-US"/>
        </w:rPr>
      </w:pPr>
      <w:r>
        <w:rPr>
          <w:b/>
        </w:rPr>
        <w:t>Статья 5. Сроки поставки Оборудования</w:t>
      </w:r>
    </w:p>
    <w:p w:rsidR="00DD4522" w:rsidRDefault="00DD4522" w:rsidP="00DD4522">
      <w:pPr>
        <w:tabs>
          <w:tab w:val="left" w:pos="0"/>
        </w:tabs>
        <w:ind w:firstLine="709"/>
        <w:jc w:val="center"/>
        <w:rPr>
          <w:b/>
          <w:lang w:val="en-US"/>
        </w:rPr>
      </w:pPr>
    </w:p>
    <w:p w:rsidR="00DD4522" w:rsidRDefault="00DD4522" w:rsidP="00DD4522">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DD4522" w:rsidRDefault="00DD4522" w:rsidP="00DD4522">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DD4522" w:rsidRDefault="00DD4522" w:rsidP="00DD4522">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DD4522" w:rsidRDefault="00DD4522" w:rsidP="00DD4522">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DD4522" w:rsidRDefault="00DD4522" w:rsidP="00DD4522">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DD4522" w:rsidRDefault="00DD4522" w:rsidP="00DD4522">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r w:rsidR="00E67421">
        <w:rPr>
          <w:noProof/>
          <w:sz w:val="24"/>
          <w:szCs w:val="24"/>
        </w:rPr>
        <w:t xml:space="preserve"> 30.06.2016 г</w:t>
      </w:r>
      <w:r>
        <w:rPr>
          <w:noProof/>
          <w:sz w:val="24"/>
          <w:szCs w:val="24"/>
        </w:rPr>
        <w:t>.</w:t>
      </w:r>
    </w:p>
    <w:p w:rsidR="00DD4522" w:rsidRDefault="00DD4522" w:rsidP="00DD4522">
      <w:pPr>
        <w:pStyle w:val="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DD4522" w:rsidRDefault="00DD4522" w:rsidP="00DD4522">
      <w:pPr>
        <w:tabs>
          <w:tab w:val="left" w:pos="0"/>
        </w:tabs>
        <w:ind w:firstLine="709"/>
        <w:jc w:val="center"/>
        <w:rPr>
          <w:b/>
          <w:color w:val="000000"/>
        </w:rPr>
      </w:pPr>
    </w:p>
    <w:p w:rsidR="00DD4522" w:rsidRDefault="00DD4522" w:rsidP="00DD4522">
      <w:pPr>
        <w:tabs>
          <w:tab w:val="left" w:pos="0"/>
        </w:tabs>
        <w:ind w:firstLine="709"/>
        <w:jc w:val="center"/>
        <w:rPr>
          <w:b/>
          <w:color w:val="000000"/>
        </w:rPr>
      </w:pPr>
      <w:r>
        <w:rPr>
          <w:b/>
          <w:color w:val="000000"/>
        </w:rPr>
        <w:t>Статья 6. Обеспечения, предоставляемые Поставщиком</w:t>
      </w:r>
    </w:p>
    <w:p w:rsidR="00DD4522" w:rsidRDefault="00DD4522" w:rsidP="00DD4522">
      <w:pPr>
        <w:tabs>
          <w:tab w:val="left" w:pos="0"/>
        </w:tabs>
        <w:ind w:firstLine="709"/>
        <w:jc w:val="both"/>
        <w:rPr>
          <w:noProof/>
        </w:rPr>
      </w:pPr>
      <w:r>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исполнения гарантийных обязательств.</w:t>
      </w:r>
    </w:p>
    <w:p w:rsidR="00DD4522" w:rsidRDefault="00DD4522" w:rsidP="00DD4522">
      <w:pPr>
        <w:tabs>
          <w:tab w:val="left" w:pos="0"/>
        </w:tabs>
        <w:ind w:firstLine="709"/>
        <w:jc w:val="both"/>
        <w:rPr>
          <w:noProof/>
        </w:rPr>
      </w:pPr>
      <w:r>
        <w:rPr>
          <w:noProof/>
        </w:rPr>
        <w:t>Обеспечение исполнения Договора, обеспечение исполнения гарантийных обязательств может быть предоставлено в виде:</w:t>
      </w:r>
    </w:p>
    <w:p w:rsidR="00DD4522" w:rsidRDefault="00DD4522" w:rsidP="00DD4522">
      <w:pPr>
        <w:tabs>
          <w:tab w:val="left" w:pos="0"/>
        </w:tabs>
        <w:ind w:firstLine="709"/>
        <w:jc w:val="both"/>
        <w:rPr>
          <w:noProof/>
        </w:rPr>
      </w:pPr>
      <w:r>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Pr>
          <w:noProof/>
        </w:rPr>
        <w:t xml:space="preserve">При этом гарантия должна сопровождаться инструкцией банка-гаранта по системе </w:t>
      </w:r>
      <w:r>
        <w:rPr>
          <w:noProof/>
          <w:lang w:val="en-US"/>
        </w:rPr>
        <w:t>SWIFT</w:t>
      </w:r>
      <w:r>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DD4522" w:rsidRDefault="00DD4522" w:rsidP="00DD4522">
      <w:pPr>
        <w:tabs>
          <w:tab w:val="left" w:pos="0"/>
        </w:tabs>
        <w:ind w:firstLine="709"/>
        <w:jc w:val="both"/>
        <w:rPr>
          <w:noProof/>
        </w:rPr>
      </w:pPr>
      <w:r>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DD4522" w:rsidRDefault="00DD4522" w:rsidP="00DD4522">
      <w:pPr>
        <w:tabs>
          <w:tab w:val="left" w:pos="0"/>
        </w:tabs>
        <w:ind w:firstLine="709"/>
        <w:jc w:val="both"/>
        <w:rPr>
          <w:noProof/>
        </w:rPr>
      </w:pPr>
      <w:r>
        <w:rPr>
          <w:noProof/>
        </w:rPr>
        <w:lastRenderedPageBreak/>
        <w:t>6.1.3. Безотзывной банковской гарантии на бланке банка-гаранта, подписанной уполномоченным лицом банка-гаранта, с печатью банка-гаранта.</w:t>
      </w:r>
    </w:p>
    <w:p w:rsidR="00DD4522" w:rsidRDefault="00DD4522" w:rsidP="00DD4522">
      <w:pPr>
        <w:tabs>
          <w:tab w:val="left" w:pos="0"/>
        </w:tabs>
        <w:ind w:firstLine="709"/>
        <w:jc w:val="both"/>
        <w:rPr>
          <w:noProof/>
        </w:rPr>
      </w:pPr>
      <w:r>
        <w:rPr>
          <w:noProof/>
        </w:rPr>
        <w:t>6.1.4. Договора поручительства с подписью уполномоченного лица Поручителя и печатью Поручителя.</w:t>
      </w:r>
    </w:p>
    <w:p w:rsidR="00DD4522" w:rsidRDefault="00DD4522" w:rsidP="00DD4522">
      <w:pPr>
        <w:tabs>
          <w:tab w:val="left" w:pos="0"/>
        </w:tabs>
        <w:ind w:firstLine="709"/>
        <w:jc w:val="both"/>
        <w:rPr>
          <w:noProof/>
        </w:rPr>
      </w:pPr>
      <w:r>
        <w:rPr>
          <w:noProof/>
        </w:rPr>
        <w:t>6.1.5. В форме денежных средств путем их перечисления Покупателю (обеспечительный взнос).</w:t>
      </w:r>
    </w:p>
    <w:p w:rsidR="00DD4522" w:rsidRDefault="00DD4522" w:rsidP="00DD4522">
      <w:pPr>
        <w:tabs>
          <w:tab w:val="left" w:pos="0"/>
        </w:tabs>
        <w:ind w:firstLine="709"/>
        <w:jc w:val="both"/>
        <w:rPr>
          <w:noProof/>
        </w:rPr>
      </w:pPr>
      <w:r>
        <w:rPr>
          <w:noProof/>
        </w:rPr>
        <w:t>Вид обеспечения исполнения Договора, обеспечения исполнения гарантийных обязательств из указанных в настоящем пункте видов определяется Поставщиком самостоятельно.</w:t>
      </w:r>
    </w:p>
    <w:p w:rsidR="00DD4522" w:rsidRDefault="00DD4522" w:rsidP="00DD4522">
      <w:pPr>
        <w:tabs>
          <w:tab w:val="left" w:pos="0"/>
        </w:tabs>
        <w:ind w:firstLine="709"/>
        <w:jc w:val="both"/>
        <w:rPr>
          <w:noProof/>
        </w:rPr>
      </w:pPr>
      <w:r>
        <w:rPr>
          <w:noProof/>
        </w:rPr>
        <w:t>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DD4522" w:rsidRDefault="00DD4522" w:rsidP="00DD4522">
      <w:pPr>
        <w:tabs>
          <w:tab w:val="left" w:pos="0"/>
        </w:tabs>
        <w:ind w:firstLine="709"/>
        <w:jc w:val="both"/>
        <w:rPr>
          <w:noProof/>
        </w:rPr>
      </w:pPr>
      <w:r>
        <w:rPr>
          <w:noProof/>
        </w:rPr>
        <w:t>6.2. Банковские гарантии оформляются в соответствии с формами, установленными Приложением № 15, Приложением № 16 к настоящему Договору.</w:t>
      </w:r>
    </w:p>
    <w:p w:rsidR="00DD4522" w:rsidRDefault="00DD4522" w:rsidP="00DD4522">
      <w:pPr>
        <w:tabs>
          <w:tab w:val="left" w:pos="0"/>
        </w:tabs>
        <w:ind w:firstLine="709"/>
        <w:jc w:val="both"/>
        <w:rPr>
          <w:noProof/>
        </w:rPr>
      </w:pPr>
      <w:r>
        <w:rPr>
          <w:noProof/>
        </w:rPr>
        <w:t>6.3. Договор поручительства заключается по формам, установленным в Приложении № 17, Приложении № 18 к настоящему Договору.</w:t>
      </w:r>
    </w:p>
    <w:p w:rsidR="00DD4522" w:rsidRDefault="00DD4522" w:rsidP="00DD4522">
      <w:pPr>
        <w:tabs>
          <w:tab w:val="left" w:pos="0"/>
        </w:tabs>
        <w:ind w:firstLine="709"/>
        <w:jc w:val="both"/>
        <w:rPr>
          <w:noProof/>
        </w:rPr>
      </w:pPr>
      <w:r>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17а, Приложении № 18а к настоящему Договору</w:t>
      </w:r>
    </w:p>
    <w:p w:rsidR="00DD4522" w:rsidRDefault="00DD4522" w:rsidP="00DD4522">
      <w:pPr>
        <w:tabs>
          <w:tab w:val="left" w:pos="0"/>
        </w:tabs>
        <w:ind w:firstLine="709"/>
        <w:jc w:val="both"/>
        <w:rPr>
          <w:noProof/>
        </w:rPr>
      </w:pPr>
      <w:r>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DD4522" w:rsidRDefault="00DD4522" w:rsidP="00DD4522">
      <w:pPr>
        <w:tabs>
          <w:tab w:val="left" w:pos="0"/>
        </w:tabs>
        <w:ind w:firstLine="709"/>
        <w:jc w:val="both"/>
        <w:rPr>
          <w:noProof/>
        </w:rPr>
      </w:pPr>
      <w:r>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DD4522" w:rsidRDefault="00DD4522" w:rsidP="00DD4522">
      <w:pPr>
        <w:tabs>
          <w:tab w:val="left" w:pos="0"/>
        </w:tabs>
        <w:ind w:firstLine="709"/>
        <w:jc w:val="both"/>
        <w:rPr>
          <w:noProof/>
        </w:rPr>
      </w:pPr>
      <w:r>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DD4522" w:rsidRDefault="00DD4522" w:rsidP="00DD4522">
      <w:pPr>
        <w:tabs>
          <w:tab w:val="left" w:pos="0"/>
        </w:tabs>
        <w:ind w:firstLine="709"/>
        <w:jc w:val="both"/>
        <w:rPr>
          <w:noProof/>
        </w:rPr>
      </w:pPr>
      <w:r>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DD4522" w:rsidRDefault="00DD4522" w:rsidP="00DD4522">
      <w:pPr>
        <w:tabs>
          <w:tab w:val="left" w:pos="0"/>
        </w:tabs>
        <w:ind w:firstLine="709"/>
        <w:jc w:val="both"/>
        <w:rPr>
          <w:noProof/>
        </w:rPr>
      </w:pPr>
      <w:r>
        <w:rPr>
          <w:noProof/>
        </w:rPr>
        <w:t>6.7. Поставщик обязан до представления банковской гарантии согласовать с Покупателем банк-гарант.</w:t>
      </w:r>
    </w:p>
    <w:p w:rsidR="00DD4522" w:rsidRDefault="00DD4522" w:rsidP="00DD4522">
      <w:pPr>
        <w:tabs>
          <w:tab w:val="left" w:pos="0"/>
        </w:tabs>
        <w:ind w:firstLine="709"/>
        <w:jc w:val="both"/>
        <w:rPr>
          <w:noProof/>
        </w:rPr>
      </w:pPr>
      <w:r>
        <w:rPr>
          <w:noProof/>
        </w:rPr>
        <w:t>6.8.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DD4522" w:rsidRDefault="00DD4522" w:rsidP="00DD4522">
      <w:pPr>
        <w:tabs>
          <w:tab w:val="left" w:pos="0"/>
        </w:tabs>
        <w:ind w:firstLine="709"/>
        <w:jc w:val="both"/>
        <w:rPr>
          <w:noProof/>
        </w:rPr>
      </w:pPr>
      <w:r>
        <w:rPr>
          <w:noProof/>
        </w:rPr>
        <w:t>6.9.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 Поставщик несет все расходы по получению обеспечения исполнения гарантийных обязательств.</w:t>
      </w:r>
    </w:p>
    <w:p w:rsidR="00DD4522" w:rsidRDefault="00DD4522" w:rsidP="00DD4522">
      <w:pPr>
        <w:tabs>
          <w:tab w:val="left" w:pos="0"/>
        </w:tabs>
        <w:ind w:firstLine="709"/>
        <w:jc w:val="both"/>
        <w:rPr>
          <w:noProof/>
        </w:rPr>
      </w:pPr>
      <w:r>
        <w:rPr>
          <w:noProof/>
        </w:rPr>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w:t>
      </w:r>
      <w:r>
        <w:rPr>
          <w:noProof/>
        </w:rPr>
        <w:lastRenderedPageBreak/>
        <w:t>гарантию, обеспечивающую исполнение гарантийных обязательств по Договору, учитывающую данные изменения.</w:t>
      </w:r>
    </w:p>
    <w:p w:rsidR="00DD4522" w:rsidRDefault="00DD4522" w:rsidP="00DD4522">
      <w:pPr>
        <w:tabs>
          <w:tab w:val="left" w:pos="0"/>
        </w:tabs>
        <w:ind w:firstLine="709"/>
        <w:jc w:val="both"/>
        <w:rPr>
          <w:noProof/>
        </w:rPr>
      </w:pPr>
      <w:r>
        <w:rPr>
          <w:noProof/>
        </w:rPr>
        <w:t>6.10.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_______________________________________.</w:t>
      </w:r>
    </w:p>
    <w:p w:rsidR="00DD4522" w:rsidRDefault="00DD4522" w:rsidP="00DD452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DD4522" w:rsidRDefault="00DD4522" w:rsidP="00DD4522">
      <w:pPr>
        <w:tabs>
          <w:tab w:val="left" w:pos="0"/>
        </w:tabs>
        <w:ind w:firstLine="709"/>
        <w:jc w:val="both"/>
        <w:rPr>
          <w:noProof/>
        </w:rPr>
      </w:pPr>
      <w:r>
        <w:rPr>
          <w:noProof/>
        </w:rPr>
        <w:t>6.10.1.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до_______________________________.</w:t>
      </w:r>
    </w:p>
    <w:p w:rsidR="00DD4522" w:rsidRDefault="00DD4522" w:rsidP="00DD4522">
      <w:pPr>
        <w:tabs>
          <w:tab w:val="left" w:pos="0"/>
        </w:tabs>
        <w:ind w:firstLine="709"/>
        <w:jc w:val="both"/>
        <w:rPr>
          <w:noProof/>
        </w:rPr>
      </w:pPr>
      <w:r>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DD4522" w:rsidRDefault="00DD4522" w:rsidP="00DD4522">
      <w:pPr>
        <w:tabs>
          <w:tab w:val="left" w:pos="0"/>
        </w:tabs>
        <w:ind w:firstLine="709"/>
        <w:jc w:val="both"/>
        <w:rPr>
          <w:noProof/>
        </w:rPr>
      </w:pPr>
      <w:r>
        <w:rPr>
          <w:noProof/>
        </w:rP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DD4522" w:rsidRDefault="00DD4522" w:rsidP="00DD4522">
      <w:pPr>
        <w:tabs>
          <w:tab w:val="left" w:pos="0"/>
        </w:tabs>
        <w:ind w:firstLine="709"/>
        <w:jc w:val="both"/>
        <w:rPr>
          <w:noProof/>
        </w:rPr>
      </w:pPr>
      <w:r>
        <w:rPr>
          <w:noProof/>
        </w:rPr>
        <w:t>6.12.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DD4522" w:rsidRDefault="00DD4522" w:rsidP="00DD4522">
      <w:pPr>
        <w:tabs>
          <w:tab w:val="left" w:pos="0"/>
        </w:tabs>
        <w:ind w:firstLine="709"/>
        <w:jc w:val="both"/>
        <w:rPr>
          <w:noProof/>
        </w:rPr>
      </w:pPr>
      <w:r>
        <w:rPr>
          <w:noProof/>
        </w:rP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DD4522" w:rsidRDefault="00DD4522" w:rsidP="00DD4522">
      <w:pPr>
        <w:tabs>
          <w:tab w:val="left" w:pos="0"/>
        </w:tabs>
        <w:ind w:firstLine="709"/>
        <w:jc w:val="both"/>
        <w:rPr>
          <w:noProof/>
        </w:rPr>
      </w:pPr>
      <w:r>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DD4522" w:rsidRDefault="00DD4522" w:rsidP="00DD4522">
      <w:pPr>
        <w:tabs>
          <w:tab w:val="left" w:pos="0"/>
        </w:tabs>
        <w:ind w:firstLine="709"/>
        <w:jc w:val="both"/>
        <w:rPr>
          <w:noProof/>
        </w:rPr>
      </w:pPr>
      <w:r>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DD4522" w:rsidRDefault="00DD4522" w:rsidP="00DD4522">
      <w:pPr>
        <w:tabs>
          <w:tab w:val="left" w:pos="0"/>
        </w:tabs>
        <w:ind w:firstLine="709"/>
        <w:jc w:val="both"/>
        <w:rPr>
          <w:noProof/>
        </w:rPr>
      </w:pPr>
      <w:r>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DD4522" w:rsidRDefault="00DD4522" w:rsidP="00DD4522">
      <w:pPr>
        <w:tabs>
          <w:tab w:val="left" w:pos="0"/>
        </w:tabs>
        <w:ind w:firstLine="709"/>
        <w:jc w:val="both"/>
        <w:rPr>
          <w:noProof/>
        </w:rPr>
      </w:pPr>
      <w:r>
        <w:rPr>
          <w:noProof/>
        </w:rPr>
        <w:t xml:space="preserve">- </w:t>
      </w:r>
      <w:r>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Pr>
          <w:noProof/>
        </w:rPr>
        <w:t>;</w:t>
      </w:r>
    </w:p>
    <w:p w:rsidR="00DD4522" w:rsidRDefault="00DD4522" w:rsidP="00DD4522">
      <w:pPr>
        <w:tabs>
          <w:tab w:val="left" w:pos="0"/>
        </w:tabs>
        <w:ind w:firstLine="709"/>
        <w:jc w:val="both"/>
        <w:rPr>
          <w:noProof/>
        </w:rPr>
      </w:pPr>
      <w:r>
        <w:rPr>
          <w:noProof/>
        </w:rPr>
        <w:t>- в банковской гарантии указывается срок ее действия (пункты 6.5, 6.9 настоящего Договора);</w:t>
      </w:r>
    </w:p>
    <w:p w:rsidR="00DD4522" w:rsidRDefault="00DD4522" w:rsidP="00DD4522">
      <w:pPr>
        <w:tabs>
          <w:tab w:val="left" w:pos="0"/>
        </w:tabs>
        <w:ind w:firstLine="709"/>
        <w:jc w:val="both"/>
        <w:rPr>
          <w:noProof/>
        </w:rPr>
      </w:pPr>
      <w:r>
        <w:rPr>
          <w:noProof/>
        </w:rPr>
        <w:t>- банковская гарантия должна быть безотзывной;</w:t>
      </w:r>
    </w:p>
    <w:p w:rsidR="00DD4522" w:rsidRDefault="00DD4522" w:rsidP="00DD4522">
      <w:pPr>
        <w:tabs>
          <w:tab w:val="left" w:pos="0"/>
        </w:tabs>
        <w:ind w:firstLine="709"/>
        <w:jc w:val="both"/>
        <w:rPr>
          <w:noProof/>
        </w:rPr>
      </w:pPr>
      <w:r>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DD4522" w:rsidRDefault="00DD4522" w:rsidP="00DD4522">
      <w:pPr>
        <w:tabs>
          <w:tab w:val="left" w:pos="0"/>
        </w:tabs>
        <w:ind w:firstLine="709"/>
        <w:jc w:val="both"/>
        <w:rPr>
          <w:noProof/>
        </w:rPr>
      </w:pPr>
      <w:r>
        <w:rPr>
          <w:noProof/>
        </w:rPr>
        <w:t xml:space="preserve">- </w:t>
      </w:r>
      <w:r>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Pr>
          <w:noProof/>
        </w:rPr>
        <w:t>;</w:t>
      </w:r>
    </w:p>
    <w:p w:rsidR="00DD4522" w:rsidRDefault="00DD4522" w:rsidP="00DD4522">
      <w:pPr>
        <w:tabs>
          <w:tab w:val="left" w:pos="0"/>
        </w:tabs>
        <w:ind w:firstLine="709"/>
        <w:jc w:val="both"/>
        <w:rPr>
          <w:noProof/>
        </w:rPr>
      </w:pPr>
      <w:r>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DD4522" w:rsidRDefault="00DD4522" w:rsidP="00DD4522">
      <w:pPr>
        <w:tabs>
          <w:tab w:val="left" w:pos="0"/>
        </w:tabs>
        <w:ind w:firstLine="709"/>
        <w:jc w:val="both"/>
        <w:rPr>
          <w:noProof/>
        </w:rPr>
      </w:pPr>
      <w:r>
        <w:rPr>
          <w:noProof/>
        </w:rPr>
        <w:t>-</w:t>
      </w:r>
      <w:r>
        <w:rPr>
          <w:sz w:val="28"/>
          <w:szCs w:val="20"/>
        </w:rPr>
        <w:t xml:space="preserve"> </w:t>
      </w:r>
      <w:r>
        <w:rPr>
          <w:noProof/>
        </w:rPr>
        <w:t>к банковской гарантии, предоставляемой в соответствии с пунктом 6.1.3 настоящего Договора, должны быть приложены документы, указанные в пункте 6.15 настоящего Договора;</w:t>
      </w:r>
    </w:p>
    <w:p w:rsidR="00DD4522" w:rsidRDefault="00DD4522" w:rsidP="00DD4522">
      <w:pPr>
        <w:tabs>
          <w:tab w:val="left" w:pos="0"/>
        </w:tabs>
        <w:ind w:firstLine="709"/>
        <w:jc w:val="both"/>
        <w:rPr>
          <w:noProof/>
        </w:rPr>
      </w:pPr>
      <w:r>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DD4522" w:rsidRDefault="00DD4522" w:rsidP="00DD4522">
      <w:pPr>
        <w:tabs>
          <w:tab w:val="left" w:pos="0"/>
        </w:tabs>
        <w:ind w:firstLine="709"/>
        <w:jc w:val="both"/>
        <w:rPr>
          <w:noProof/>
        </w:rPr>
      </w:pPr>
      <w:r>
        <w:rPr>
          <w:noProof/>
        </w:rPr>
        <w:lastRenderedPageBreak/>
        <w:t>6.14. Банковская гарантия должна быть выдана банком, отвечающим следующим требованиям:</w:t>
      </w:r>
    </w:p>
    <w:p w:rsidR="00DD4522" w:rsidRDefault="00DD4522" w:rsidP="00DD4522">
      <w:pPr>
        <w:tabs>
          <w:tab w:val="left" w:pos="0"/>
        </w:tabs>
        <w:ind w:firstLine="709"/>
        <w:jc w:val="both"/>
        <w:rPr>
          <w:noProof/>
        </w:rPr>
      </w:pPr>
      <w:r>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D4522" w:rsidRDefault="00DD4522" w:rsidP="00DD4522">
      <w:pPr>
        <w:tabs>
          <w:tab w:val="left" w:pos="0"/>
        </w:tabs>
        <w:ind w:firstLine="709"/>
        <w:jc w:val="both"/>
        <w:rPr>
          <w:noProof/>
        </w:rPr>
      </w:pPr>
      <w:r>
        <w:rPr>
          <w:noProof/>
        </w:rPr>
        <w:t xml:space="preserve"> - наличие в системе страхования вкладов (в случае если банковскую гарантию предоставляет российский банк);</w:t>
      </w:r>
    </w:p>
    <w:p w:rsidR="00DD4522" w:rsidRDefault="00DD4522" w:rsidP="00DD4522">
      <w:pPr>
        <w:tabs>
          <w:tab w:val="left" w:pos="0"/>
        </w:tabs>
        <w:ind w:firstLine="709"/>
        <w:jc w:val="both"/>
        <w:rPr>
          <w:noProof/>
        </w:rPr>
      </w:pPr>
      <w:r>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DD4522" w:rsidRDefault="00DD4522" w:rsidP="00DD4522">
      <w:pPr>
        <w:tabs>
          <w:tab w:val="left" w:pos="0"/>
        </w:tabs>
        <w:ind w:firstLine="709"/>
        <w:jc w:val="both"/>
        <w:rPr>
          <w:noProof/>
        </w:rPr>
      </w:pPr>
      <w:r>
        <w:rPr>
          <w:noProof/>
        </w:rPr>
        <w:t>- не принимаются банковские гарантии, выдаваемые некоммерческими кредитными организациями и страховыми организациями.</w:t>
      </w:r>
    </w:p>
    <w:p w:rsidR="00DD4522" w:rsidRDefault="00DD4522" w:rsidP="00DD4522">
      <w:pPr>
        <w:tabs>
          <w:tab w:val="left" w:pos="0"/>
        </w:tabs>
        <w:ind w:firstLine="709"/>
        <w:jc w:val="both"/>
        <w:rPr>
          <w:noProof/>
        </w:rPr>
      </w:pPr>
      <w:r>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DD4522" w:rsidRDefault="00DD4522" w:rsidP="00DD4522">
      <w:pPr>
        <w:tabs>
          <w:tab w:val="left" w:pos="0"/>
        </w:tabs>
        <w:ind w:firstLine="709"/>
        <w:jc w:val="both"/>
        <w:rPr>
          <w:noProof/>
        </w:rPr>
      </w:pPr>
      <w:r>
        <w:rPr>
          <w:noProof/>
        </w:rPr>
        <w:t>В дополнение к вышеуказанным требованиям банки-нерезиденты должны соответствовать следующим требованиям:</w:t>
      </w:r>
    </w:p>
    <w:p w:rsidR="00DD4522" w:rsidRDefault="00DD4522" w:rsidP="00DD4522">
      <w:pPr>
        <w:tabs>
          <w:tab w:val="left" w:pos="0"/>
        </w:tabs>
        <w:ind w:firstLine="709"/>
        <w:jc w:val="both"/>
        <w:rPr>
          <w:noProof/>
        </w:rPr>
      </w:pPr>
      <w:r>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DD4522" w:rsidRDefault="00DD4522" w:rsidP="00DD4522">
      <w:pPr>
        <w:tabs>
          <w:tab w:val="left" w:pos="0"/>
        </w:tabs>
        <w:ind w:firstLine="709"/>
        <w:jc w:val="both"/>
        <w:rPr>
          <w:noProof/>
        </w:rPr>
      </w:pPr>
      <w:r>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DD4522" w:rsidRDefault="00DD4522" w:rsidP="00DD4522">
      <w:pPr>
        <w:tabs>
          <w:tab w:val="left" w:pos="0"/>
        </w:tabs>
        <w:ind w:firstLine="709"/>
        <w:jc w:val="both"/>
        <w:rPr>
          <w:noProof/>
        </w:rPr>
      </w:pPr>
      <w:proofErr w:type="gramStart"/>
      <w:r>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Pr>
            <w:rStyle w:val="a7"/>
            <w:noProof/>
          </w:rPr>
          <w:t>www.cbr.ru</w:t>
        </w:r>
      </w:hyperlink>
      <w:r>
        <w:rPr>
          <w:noProof/>
        </w:rPr>
        <w:t xml:space="preserve"> –для банков – резидентов Российской Федерации) является</w:t>
      </w:r>
      <w:proofErr w:type="gramEnd"/>
      <w:r>
        <w:rPr>
          <w:noProof/>
        </w:rPr>
        <w:t xml:space="preserve"> основанием для отказа в приеме гарантии данного банка.</w:t>
      </w:r>
    </w:p>
    <w:p w:rsidR="00DD4522" w:rsidRDefault="00DD4522" w:rsidP="00DD4522">
      <w:pPr>
        <w:tabs>
          <w:tab w:val="left" w:pos="0"/>
        </w:tabs>
        <w:ind w:firstLine="709"/>
        <w:jc w:val="both"/>
        <w:rPr>
          <w:noProof/>
        </w:rPr>
      </w:pPr>
      <w:r>
        <w:rPr>
          <w:noProof/>
        </w:rPr>
        <w:t>6.15. При предоставлении обеспечения  исполнения Договора,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D4522" w:rsidRDefault="00DD4522" w:rsidP="00DD4522">
      <w:pPr>
        <w:tabs>
          <w:tab w:val="left" w:pos="0"/>
        </w:tabs>
        <w:ind w:firstLine="709"/>
        <w:jc w:val="both"/>
        <w:rPr>
          <w:noProof/>
        </w:rPr>
      </w:pPr>
      <w:r>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DD4522" w:rsidRDefault="00DD4522" w:rsidP="00DD4522">
      <w:pPr>
        <w:tabs>
          <w:tab w:val="left" w:pos="0"/>
        </w:tabs>
        <w:ind w:firstLine="709"/>
        <w:jc w:val="both"/>
        <w:rPr>
          <w:noProof/>
        </w:rPr>
      </w:pPr>
      <w:r>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DD4522" w:rsidRDefault="00DD4522" w:rsidP="00DD4522">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 xml:space="preserve">В случае если в доверенности </w:t>
      </w:r>
      <w:r>
        <w:rPr>
          <w:noProof/>
        </w:rPr>
        <w:lastRenderedPageBreak/>
        <w:t>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D4522" w:rsidRDefault="00DD4522" w:rsidP="00DD4522">
      <w:pPr>
        <w:tabs>
          <w:tab w:val="left" w:pos="0"/>
        </w:tabs>
        <w:ind w:firstLine="709"/>
        <w:jc w:val="both"/>
        <w:rPr>
          <w:noProof/>
        </w:rPr>
      </w:pPr>
      <w:r>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DD4522" w:rsidRDefault="00DD4522" w:rsidP="00DD4522">
      <w:pPr>
        <w:tabs>
          <w:tab w:val="left" w:pos="0"/>
        </w:tabs>
        <w:ind w:firstLine="709"/>
        <w:jc w:val="both"/>
        <w:rPr>
          <w:noProof/>
        </w:rPr>
      </w:pPr>
      <w:r>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DD4522" w:rsidRDefault="00DD4522" w:rsidP="00DD4522">
      <w:pPr>
        <w:tabs>
          <w:tab w:val="left" w:pos="0"/>
        </w:tabs>
        <w:ind w:firstLine="709"/>
        <w:jc w:val="both"/>
        <w:rPr>
          <w:noProof/>
        </w:rPr>
      </w:pPr>
      <w:r>
        <w:rPr>
          <w:noProof/>
        </w:rPr>
        <w:t>6.16. Поручитель должен отвечать следующим требованиям:</w:t>
      </w:r>
    </w:p>
    <w:p w:rsidR="00DD4522" w:rsidRDefault="00DD4522" w:rsidP="00DD4522">
      <w:pPr>
        <w:tabs>
          <w:tab w:val="left" w:pos="0"/>
        </w:tabs>
        <w:ind w:firstLine="709"/>
        <w:jc w:val="both"/>
        <w:rPr>
          <w:noProof/>
        </w:rPr>
      </w:pPr>
      <w:proofErr w:type="gramStart"/>
      <w:r>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Pr>
            <w:rStyle w:val="a7"/>
            <w:noProof/>
          </w:rPr>
          <w:t>www.standartandpoors.com</w:t>
        </w:r>
      </w:hyperlink>
      <w:r>
        <w:rPr>
          <w:noProof/>
        </w:rPr>
        <w:t>), Moody’s Investors Service (</w:t>
      </w:r>
      <w:hyperlink r:id="rId10" w:history="1">
        <w:r>
          <w:rPr>
            <w:rStyle w:val="a7"/>
            <w:noProof/>
            <w:lang w:val="en-US"/>
          </w:rPr>
          <w:t>www</w:t>
        </w:r>
        <w:r>
          <w:rPr>
            <w:rStyle w:val="a7"/>
            <w:noProof/>
          </w:rPr>
          <w:t>.</w:t>
        </w:r>
        <w:r>
          <w:rPr>
            <w:rStyle w:val="a7"/>
            <w:noProof/>
            <w:lang w:val="en-US"/>
          </w:rPr>
          <w:t>moodys</w:t>
        </w:r>
        <w:r>
          <w:rPr>
            <w:rStyle w:val="a7"/>
            <w:noProof/>
          </w:rPr>
          <w:t>.</w:t>
        </w:r>
        <w:r>
          <w:rPr>
            <w:rStyle w:val="a7"/>
            <w:noProof/>
            <w:lang w:val="en-US"/>
          </w:rPr>
          <w:t>com</w:t>
        </w:r>
      </w:hyperlink>
      <w:r>
        <w:rPr>
          <w:noProof/>
        </w:rPr>
        <w:t xml:space="preserve">) или </w:t>
      </w:r>
      <w:r>
        <w:rPr>
          <w:noProof/>
          <w:lang w:val="en-US"/>
        </w:rPr>
        <w:t>Fitch</w:t>
      </w:r>
      <w:r w:rsidRPr="00DD4522">
        <w:rPr>
          <w:noProof/>
        </w:rPr>
        <w:t xml:space="preserve"> </w:t>
      </w:r>
      <w:r>
        <w:rPr>
          <w:noProof/>
          <w:lang w:val="en-US"/>
        </w:rPr>
        <w:t>Ratings</w:t>
      </w:r>
      <w:r>
        <w:rPr>
          <w:noProof/>
        </w:rPr>
        <w:t xml:space="preserve"> (</w:t>
      </w:r>
      <w:r>
        <w:rPr>
          <w:noProof/>
          <w:lang w:val="en-US"/>
        </w:rPr>
        <w:t>www</w:t>
      </w:r>
      <w:r>
        <w:rPr>
          <w:noProof/>
        </w:rPr>
        <w:t>.</w:t>
      </w:r>
      <w:r>
        <w:rPr>
          <w:noProof/>
          <w:lang w:val="en-US"/>
        </w:rPr>
        <w:t>fitchratings</w:t>
      </w:r>
      <w:r>
        <w:rPr>
          <w:noProof/>
        </w:rPr>
        <w:t xml:space="preserve">. </w:t>
      </w:r>
      <w:r>
        <w:rPr>
          <w:noProof/>
          <w:lang w:val="en-US"/>
        </w:rPr>
        <w:t>com</w:t>
      </w:r>
      <w:r>
        <w:rPr>
          <w:noProof/>
        </w:rPr>
        <w:t>)  на уровне суверенного кредитного рейтинга Российской</w:t>
      </w:r>
      <w:proofErr w:type="gramEnd"/>
      <w:r>
        <w:rPr>
          <w:noProof/>
        </w:rPr>
        <w:t xml:space="preserve"> Федерации, присвоенного по международной шкале соответствующего агентства (Standart &amp; Poor’s, </w:t>
      </w:r>
      <w:r>
        <w:rPr>
          <w:noProof/>
          <w:lang w:val="en-US"/>
        </w:rPr>
        <w:t>Fitch</w:t>
      </w:r>
      <w:r w:rsidRPr="00DD4522">
        <w:rPr>
          <w:noProof/>
        </w:rPr>
        <w:t xml:space="preserve"> </w:t>
      </w:r>
      <w:r>
        <w:rPr>
          <w:noProof/>
          <w:lang w:val="en-US"/>
        </w:rPr>
        <w:t>Ratings</w:t>
      </w:r>
      <w:r>
        <w:rPr>
          <w:noProof/>
        </w:rPr>
        <w:t>, Moody’s Investors Service). Указанные рейтинги должны быть действительными и не находиться в состоянии «отозван» или «приостановлен».</w:t>
      </w:r>
    </w:p>
    <w:p w:rsidR="00DD4522" w:rsidRDefault="00DD4522" w:rsidP="00DD4522">
      <w:pPr>
        <w:tabs>
          <w:tab w:val="left" w:pos="0"/>
        </w:tabs>
        <w:ind w:firstLine="709"/>
        <w:jc w:val="both"/>
        <w:rPr>
          <w:noProof/>
        </w:rPr>
      </w:pPr>
      <w:r>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DD4522" w:rsidRDefault="00DD4522" w:rsidP="00DD4522">
      <w:pPr>
        <w:tabs>
          <w:tab w:val="left" w:pos="0"/>
        </w:tabs>
        <w:ind w:firstLine="709"/>
        <w:jc w:val="both"/>
        <w:rPr>
          <w:noProof/>
        </w:rPr>
      </w:pPr>
      <w:r>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DD4522" w:rsidRDefault="00DD4522" w:rsidP="00DD4522">
      <w:pPr>
        <w:tabs>
          <w:tab w:val="left" w:pos="0"/>
        </w:tabs>
        <w:ind w:firstLine="709"/>
        <w:jc w:val="both"/>
        <w:rPr>
          <w:noProof/>
        </w:rPr>
      </w:pPr>
      <w:r>
        <w:rPr>
          <w:noProof/>
        </w:rPr>
        <w:t>6.17. При предоставлении обеспечения  исполнения Договора,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DD4522" w:rsidRDefault="00DD4522" w:rsidP="00DD4522">
      <w:pPr>
        <w:tabs>
          <w:tab w:val="left" w:pos="0"/>
        </w:tabs>
        <w:ind w:firstLine="709"/>
        <w:jc w:val="both"/>
        <w:rPr>
          <w:noProof/>
        </w:rPr>
      </w:pPr>
      <w:r>
        <w:rPr>
          <w:noProof/>
        </w:rPr>
        <w:t>- заверенные уполномоченным лицом поручителя или нотариально заверенные копии действующих учредительных документов поручителя;</w:t>
      </w:r>
    </w:p>
    <w:p w:rsidR="00DD4522" w:rsidRDefault="00DD4522" w:rsidP="00DD4522">
      <w:pPr>
        <w:tabs>
          <w:tab w:val="left" w:pos="0"/>
        </w:tabs>
        <w:ind w:firstLine="709"/>
        <w:jc w:val="both"/>
        <w:rPr>
          <w:noProof/>
        </w:rPr>
      </w:pPr>
      <w:r>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DD4522" w:rsidRDefault="00DD4522" w:rsidP="00DD4522">
      <w:pPr>
        <w:tabs>
          <w:tab w:val="left" w:pos="0"/>
        </w:tabs>
        <w:ind w:firstLine="709"/>
        <w:jc w:val="both"/>
        <w:rPr>
          <w:noProof/>
        </w:rPr>
      </w:pPr>
      <w:proofErr w:type="gramStart"/>
      <w:r>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Pr>
          <w:noProof/>
        </w:rPr>
        <w:t xml:space="preserve"> </w:t>
      </w:r>
      <w:proofErr w:type="gramStart"/>
      <w:r>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DD4522" w:rsidRDefault="00DD4522" w:rsidP="00DD4522">
      <w:pPr>
        <w:tabs>
          <w:tab w:val="left" w:pos="0"/>
        </w:tabs>
        <w:ind w:firstLine="709"/>
        <w:jc w:val="both"/>
        <w:rPr>
          <w:noProof/>
        </w:rPr>
      </w:pPr>
      <w:r>
        <w:rPr>
          <w:noProof/>
        </w:rPr>
        <w:lastRenderedPageBreak/>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DD4522" w:rsidRDefault="00DD4522" w:rsidP="00DD4522">
      <w:pPr>
        <w:tabs>
          <w:tab w:val="left" w:pos="0"/>
        </w:tabs>
        <w:ind w:firstLine="709"/>
        <w:jc w:val="both"/>
        <w:rPr>
          <w:noProof/>
        </w:rPr>
      </w:pPr>
      <w:r>
        <w:rPr>
          <w:noProof/>
        </w:rPr>
        <w:t>6.18. Покупатель отказывает в приеме обеспечения (в виде банковской гарантии или поручительства) если:</w:t>
      </w:r>
    </w:p>
    <w:p w:rsidR="00DD4522" w:rsidRDefault="00DD4522" w:rsidP="00DD4522">
      <w:pPr>
        <w:tabs>
          <w:tab w:val="left" w:pos="0"/>
        </w:tabs>
        <w:ind w:firstLine="709"/>
        <w:jc w:val="both"/>
        <w:rPr>
          <w:noProof/>
        </w:rPr>
      </w:pPr>
      <w:proofErr w:type="gramStart"/>
      <w:r>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DD4522" w:rsidRDefault="00DD4522" w:rsidP="00DD4522">
      <w:pPr>
        <w:tabs>
          <w:tab w:val="left" w:pos="0"/>
        </w:tabs>
        <w:ind w:firstLine="709"/>
        <w:jc w:val="both"/>
        <w:rPr>
          <w:noProof/>
        </w:rPr>
      </w:pPr>
      <w:proofErr w:type="gramStart"/>
      <w:r>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DD4522" w:rsidRDefault="00DD4522" w:rsidP="00DD4522">
      <w:pPr>
        <w:tabs>
          <w:tab w:val="left" w:pos="0"/>
        </w:tabs>
        <w:ind w:firstLine="709"/>
        <w:jc w:val="both"/>
        <w:rPr>
          <w:noProof/>
        </w:rPr>
      </w:pPr>
      <w:r>
        <w:rPr>
          <w:noProof/>
        </w:rPr>
        <w:t>- получено уведомление от поручителя или банка-гаранта о неподтверждении факта выдачи обеспечения;</w:t>
      </w:r>
    </w:p>
    <w:p w:rsidR="00DD4522" w:rsidRDefault="00DD4522" w:rsidP="00DD4522">
      <w:pPr>
        <w:tabs>
          <w:tab w:val="left" w:pos="0"/>
        </w:tabs>
        <w:ind w:firstLine="709"/>
        <w:jc w:val="both"/>
        <w:rPr>
          <w:noProof/>
        </w:rPr>
      </w:pPr>
      <w:r>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DD4522" w:rsidRDefault="00DD4522" w:rsidP="00DD4522">
      <w:pPr>
        <w:tabs>
          <w:tab w:val="left" w:pos="0"/>
        </w:tabs>
        <w:ind w:firstLine="709"/>
        <w:jc w:val="both"/>
        <w:rPr>
          <w:noProof/>
        </w:rPr>
      </w:pPr>
      <w:r>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15-18, 17а-18а к настоящему Договору).</w:t>
      </w:r>
    </w:p>
    <w:p w:rsidR="00DD4522" w:rsidRDefault="00DD4522" w:rsidP="00DD4522">
      <w:pPr>
        <w:jc w:val="both"/>
        <w:rPr>
          <w:noProof/>
        </w:rPr>
      </w:pPr>
      <w:r>
        <w:rPr>
          <w:noProof/>
        </w:rPr>
        <w:t xml:space="preserve">6.19. В случае предоставления обеспечения исполнения Договора,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t>р</w:t>
      </w:r>
      <w:proofErr w:type="gramEnd"/>
      <w:r>
        <w:t>/</w:t>
      </w:r>
      <w:proofErr w:type="spellStart"/>
      <w:r>
        <w:t>сч</w:t>
      </w:r>
      <w:proofErr w:type="spellEnd"/>
      <w:r>
        <w:t xml:space="preserve"> 40702810110010000214 в ОАО «АКБ САРОВБИЗНЕСБАНК» г. Саров БИК 042204721 к/</w:t>
      </w:r>
      <w:proofErr w:type="spellStart"/>
      <w:r>
        <w:t>сч</w:t>
      </w:r>
      <w:proofErr w:type="spellEnd"/>
      <w:r>
        <w:t xml:space="preserve"> 30101810200000000721, </w:t>
      </w:r>
      <w:r>
        <w:rPr>
          <w:noProof/>
        </w:rPr>
        <w:t>ОГРН 1075260029240.</w:t>
      </w:r>
    </w:p>
    <w:p w:rsidR="00DD4522" w:rsidRDefault="00DD4522" w:rsidP="00DD4522">
      <w:pPr>
        <w:tabs>
          <w:tab w:val="left" w:pos="0"/>
        </w:tabs>
        <w:ind w:firstLine="709"/>
        <w:jc w:val="both"/>
        <w:rPr>
          <w:noProof/>
        </w:rPr>
      </w:pPr>
      <w:r>
        <w:rPr>
          <w:noProof/>
        </w:rPr>
        <w:t>Назначение платежа: «Перечисление обеспечения исполнения Договора/обеспечения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DD4522" w:rsidRDefault="00DD4522" w:rsidP="00DD4522">
      <w:pPr>
        <w:tabs>
          <w:tab w:val="left" w:pos="0"/>
        </w:tabs>
        <w:ind w:firstLine="709"/>
        <w:jc w:val="both"/>
        <w:rPr>
          <w:noProof/>
        </w:rPr>
      </w:pPr>
      <w:r>
        <w:rPr>
          <w:noProof/>
        </w:rPr>
        <w:t>6.20. Денежные средства, перечисляемые в качестве обеспечения исполнения Договора,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DD4522" w:rsidRDefault="00DD4522" w:rsidP="00DD4522">
      <w:pPr>
        <w:tabs>
          <w:tab w:val="left" w:pos="0"/>
        </w:tabs>
        <w:ind w:firstLine="709"/>
        <w:jc w:val="both"/>
        <w:rPr>
          <w:noProof/>
        </w:rPr>
      </w:pPr>
      <w:r>
        <w:rPr>
          <w:noProof/>
        </w:rPr>
        <w:t>6.21.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DD4522" w:rsidRDefault="00DD4522" w:rsidP="00DD4522">
      <w:pPr>
        <w:tabs>
          <w:tab w:val="left" w:pos="0"/>
        </w:tabs>
        <w:ind w:firstLine="709"/>
        <w:jc w:val="both"/>
        <w:rPr>
          <w:noProof/>
        </w:rPr>
      </w:pPr>
      <w:r>
        <w:rPr>
          <w:noProof/>
        </w:rP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DD4522" w:rsidRDefault="00DD4522" w:rsidP="00DD4522">
      <w:pPr>
        <w:tabs>
          <w:tab w:val="left" w:pos="0"/>
        </w:tabs>
        <w:ind w:firstLine="709"/>
        <w:jc w:val="both"/>
        <w:rPr>
          <w:noProof/>
        </w:rPr>
      </w:pPr>
      <w:r>
        <w:rPr>
          <w:noProof/>
        </w:rPr>
        <w:t>6.21.2.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DD4522" w:rsidRDefault="00DD4522" w:rsidP="00DD4522">
      <w:pPr>
        <w:tabs>
          <w:tab w:val="left" w:pos="0"/>
        </w:tabs>
        <w:ind w:firstLine="709"/>
        <w:jc w:val="both"/>
        <w:rPr>
          <w:noProof/>
        </w:rPr>
      </w:pPr>
      <w:r>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DD4522" w:rsidRDefault="00DD4522" w:rsidP="00DD4522">
      <w:pPr>
        <w:tabs>
          <w:tab w:val="left" w:pos="0"/>
        </w:tabs>
        <w:ind w:firstLine="709"/>
        <w:jc w:val="both"/>
        <w:rPr>
          <w:noProof/>
        </w:rPr>
      </w:pPr>
      <w:r>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DD4522" w:rsidRDefault="00DD4522" w:rsidP="00DD4522">
      <w:pPr>
        <w:tabs>
          <w:tab w:val="left" w:pos="0"/>
        </w:tabs>
        <w:ind w:firstLine="709"/>
        <w:jc w:val="both"/>
        <w:rPr>
          <w:noProof/>
        </w:rPr>
      </w:pPr>
      <w:r>
        <w:rPr>
          <w:noProof/>
        </w:rPr>
        <w:t xml:space="preserve">6.22. В случае изменения в период действия обеспечения исполнения Договора, обеспечения исполнения гарантийных обязательств банковских реквизитов Поставщика, </w:t>
      </w:r>
      <w:r>
        <w:rPr>
          <w:noProof/>
        </w:rPr>
        <w:lastRenderedPageBreak/>
        <w:t>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исполнения гарантийных обязательств на указанный в настоящем Договоре счет Поставщика.</w:t>
      </w:r>
    </w:p>
    <w:p w:rsidR="00DD4522" w:rsidRDefault="00DD4522" w:rsidP="00DD4522">
      <w:pPr>
        <w:tabs>
          <w:tab w:val="left" w:pos="0"/>
        </w:tabs>
        <w:ind w:firstLine="709"/>
        <w:jc w:val="both"/>
        <w:rPr>
          <w:noProof/>
        </w:rPr>
      </w:pPr>
      <w:r>
        <w:rPr>
          <w:noProof/>
        </w:rPr>
        <w:t>6.23.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исполнения гарантийных обязательств, с уведомлением об этом Поставщика.</w:t>
      </w:r>
    </w:p>
    <w:p w:rsidR="00DD4522" w:rsidRPr="00DD4522" w:rsidRDefault="00DD4522" w:rsidP="00DD4522">
      <w:pPr>
        <w:tabs>
          <w:tab w:val="left" w:pos="0"/>
        </w:tabs>
        <w:ind w:firstLine="709"/>
        <w:jc w:val="both"/>
        <w:rPr>
          <w:noProof/>
        </w:rPr>
      </w:pPr>
      <w:r>
        <w:rPr>
          <w:noProof/>
        </w:rPr>
        <w:t xml:space="preserve">6.24. </w:t>
      </w:r>
      <w:proofErr w:type="gramStart"/>
      <w:r>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Pr>
          <w:noProof/>
        </w:rPr>
        <w:t xml:space="preserve"> том же размере, которые указаны в настоящем разделе Договора.</w:t>
      </w:r>
    </w:p>
    <w:p w:rsidR="00DD4522" w:rsidRDefault="00DD4522" w:rsidP="00DD4522">
      <w:pPr>
        <w:tabs>
          <w:tab w:val="left" w:pos="0"/>
        </w:tabs>
        <w:ind w:firstLine="709"/>
        <w:jc w:val="both"/>
        <w:rPr>
          <w:noProof/>
        </w:rPr>
      </w:pPr>
      <w:r>
        <w:rPr>
          <w:noProof/>
        </w:rPr>
        <w:t>Покупатель также вправе потребовать от Поставщика предоставления нового обеспечения в следующих случаях:</w:t>
      </w:r>
    </w:p>
    <w:p w:rsidR="00DD4522" w:rsidRDefault="00DD4522" w:rsidP="00DD4522">
      <w:pPr>
        <w:tabs>
          <w:tab w:val="left" w:pos="0"/>
        </w:tabs>
        <w:ind w:firstLine="709"/>
        <w:jc w:val="both"/>
        <w:rPr>
          <w:noProof/>
        </w:rPr>
      </w:pPr>
      <w:r>
        <w:rPr>
          <w:noProof/>
        </w:rPr>
        <w:t>- если в отношении Поручителя в соответствии с законодательством о банкротстве введена процедура наблюдения;</w:t>
      </w:r>
    </w:p>
    <w:p w:rsidR="00DD4522" w:rsidRDefault="00DD4522" w:rsidP="00DD4522">
      <w:pPr>
        <w:tabs>
          <w:tab w:val="left" w:pos="0"/>
        </w:tabs>
        <w:ind w:firstLine="709"/>
        <w:jc w:val="both"/>
        <w:rPr>
          <w:noProof/>
        </w:rPr>
      </w:pPr>
      <w:r>
        <w:rPr>
          <w:noProof/>
        </w:rPr>
        <w:t>- снижения кредитного рейтинга Поручителя;</w:t>
      </w:r>
    </w:p>
    <w:p w:rsidR="00DD4522" w:rsidRDefault="00DD4522" w:rsidP="00DD4522">
      <w:pPr>
        <w:tabs>
          <w:tab w:val="left" w:pos="0"/>
        </w:tabs>
        <w:ind w:firstLine="709"/>
        <w:jc w:val="both"/>
        <w:rPr>
          <w:noProof/>
        </w:rPr>
      </w:pPr>
      <w:r>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DD4522" w:rsidRDefault="00DD4522" w:rsidP="00DD4522">
      <w:pPr>
        <w:tabs>
          <w:tab w:val="left" w:pos="0"/>
        </w:tabs>
        <w:ind w:firstLine="709"/>
        <w:jc w:val="both"/>
        <w:rPr>
          <w:noProof/>
        </w:rPr>
      </w:pPr>
    </w:p>
    <w:p w:rsidR="00DD4522" w:rsidRDefault="00DD4522" w:rsidP="00DD4522">
      <w:pPr>
        <w:tabs>
          <w:tab w:val="left" w:pos="0"/>
        </w:tabs>
        <w:ind w:firstLine="709"/>
        <w:jc w:val="both"/>
        <w:rPr>
          <w:b/>
          <w:color w:val="000000"/>
        </w:rPr>
      </w:pPr>
    </w:p>
    <w:p w:rsidR="00DD4522" w:rsidRPr="00DD4522" w:rsidRDefault="00DD4522" w:rsidP="00DD4522">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DD4522" w:rsidRPr="00DD4522" w:rsidRDefault="00DD4522" w:rsidP="00DD4522">
      <w:pPr>
        <w:tabs>
          <w:tab w:val="left" w:pos="0"/>
        </w:tabs>
        <w:ind w:firstLine="709"/>
        <w:jc w:val="center"/>
        <w:rPr>
          <w:b/>
          <w:bCs/>
          <w:spacing w:val="-1"/>
        </w:rPr>
      </w:pPr>
    </w:p>
    <w:p w:rsidR="00DD4522" w:rsidRDefault="00DD4522" w:rsidP="00DD4522">
      <w:pPr>
        <w:shd w:val="clear" w:color="auto" w:fill="FFFFFF"/>
        <w:tabs>
          <w:tab w:val="left" w:pos="0"/>
          <w:tab w:val="left" w:pos="1276"/>
        </w:tabs>
        <w:ind w:firstLine="709"/>
        <w:jc w:val="both"/>
      </w:pPr>
      <w:r>
        <w:t>7.1. Покупатель имеет право:</w:t>
      </w:r>
    </w:p>
    <w:p w:rsidR="00DD4522" w:rsidRDefault="00DD4522" w:rsidP="00DD4522">
      <w:pPr>
        <w:widowControl w:val="0"/>
        <w:shd w:val="clear" w:color="auto" w:fill="FFFFFF"/>
        <w:tabs>
          <w:tab w:val="left" w:pos="0"/>
          <w:tab w:val="left" w:pos="1276"/>
        </w:tabs>
        <w:autoSpaceDE w:val="0"/>
        <w:autoSpaceDN w:val="0"/>
        <w:adjustRightInd w:val="0"/>
        <w:ind w:right="34" w:firstLine="709"/>
        <w:jc w:val="both"/>
        <w:rPr>
          <w:spacing w:val="-5"/>
        </w:rPr>
      </w:pPr>
      <w:r>
        <w:t>7.1.1. Досрочно прекратить исполнение договорных обязательств с Поставщиком в соответствии с условиями настоящего Договора.</w:t>
      </w:r>
    </w:p>
    <w:p w:rsidR="00DD4522" w:rsidRDefault="00DD4522" w:rsidP="00DD4522">
      <w:pPr>
        <w:widowControl w:val="0"/>
        <w:shd w:val="clear" w:color="auto" w:fill="FFFFFF"/>
        <w:tabs>
          <w:tab w:val="left" w:pos="0"/>
          <w:tab w:val="left" w:pos="1276"/>
        </w:tabs>
        <w:autoSpaceDE w:val="0"/>
        <w:autoSpaceDN w:val="0"/>
        <w:adjustRightInd w:val="0"/>
        <w:ind w:right="29" w:firstLine="720"/>
        <w:jc w:val="both"/>
        <w:rPr>
          <w:spacing w:val="-5"/>
        </w:rPr>
      </w:pPr>
      <w:r>
        <w:t xml:space="preserve">7.1.2. </w:t>
      </w:r>
      <w:proofErr w:type="gramStart"/>
      <w:r>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DD4522" w:rsidRDefault="00DD4522" w:rsidP="00DD4522">
      <w:pPr>
        <w:shd w:val="clear" w:color="auto" w:fill="FFFFFF"/>
        <w:tabs>
          <w:tab w:val="left" w:pos="0"/>
          <w:tab w:val="left" w:pos="1276"/>
        </w:tabs>
        <w:ind w:left="5" w:right="14" w:firstLine="709"/>
        <w:jc w:val="both"/>
      </w:pPr>
      <w:r>
        <w:rPr>
          <w:spacing w:val="-5"/>
        </w:rPr>
        <w:t>7.1.3.  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DD4522" w:rsidRDefault="00DD4522" w:rsidP="00DD452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DD4522" w:rsidRDefault="00DD4522" w:rsidP="00DD4522">
      <w:pPr>
        <w:shd w:val="clear" w:color="auto" w:fill="FFFFFF"/>
        <w:tabs>
          <w:tab w:val="left" w:pos="0"/>
          <w:tab w:val="left" w:pos="1276"/>
          <w:tab w:val="left" w:pos="1334"/>
        </w:tabs>
        <w:ind w:left="10" w:right="19" w:firstLine="709"/>
        <w:jc w:val="both"/>
      </w:pPr>
      <w:r>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D4522" w:rsidRDefault="00DD4522" w:rsidP="00DD4522">
      <w:pPr>
        <w:shd w:val="clear" w:color="auto" w:fill="FFFFFF"/>
        <w:tabs>
          <w:tab w:val="left" w:pos="0"/>
          <w:tab w:val="left" w:pos="1276"/>
          <w:tab w:val="left" w:pos="1334"/>
        </w:tabs>
        <w:ind w:left="10" w:right="19" w:firstLine="709"/>
        <w:jc w:val="both"/>
      </w:pPr>
      <w:r>
        <w:t>7.1.6.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DD4522" w:rsidRDefault="00DD4522" w:rsidP="00DD4522">
      <w:pPr>
        <w:shd w:val="clear" w:color="auto" w:fill="FFFFFF"/>
        <w:tabs>
          <w:tab w:val="left" w:pos="0"/>
          <w:tab w:val="left" w:pos="1276"/>
          <w:tab w:val="left" w:pos="1334"/>
        </w:tabs>
        <w:ind w:left="10" w:right="19" w:firstLine="709"/>
        <w:jc w:val="both"/>
      </w:pPr>
      <w:r>
        <w:lastRenderedPageBreak/>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t>с даты согласования</w:t>
      </w:r>
      <w:proofErr w:type="gramEnd"/>
      <w:r>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DD4522" w:rsidRDefault="00DD4522" w:rsidP="00DD4522">
      <w:pPr>
        <w:shd w:val="clear" w:color="auto" w:fill="FFFFFF"/>
        <w:tabs>
          <w:tab w:val="left" w:pos="0"/>
          <w:tab w:val="left" w:pos="1276"/>
        </w:tabs>
        <w:ind w:firstLine="709"/>
        <w:jc w:val="both"/>
      </w:pPr>
      <w:r>
        <w:rPr>
          <w:spacing w:val="-2"/>
        </w:rPr>
        <w:t>7.2.    Покупатель обязан:</w:t>
      </w:r>
    </w:p>
    <w:p w:rsidR="00DD4522" w:rsidRDefault="00DD4522" w:rsidP="00DD4522">
      <w:pPr>
        <w:shd w:val="clear" w:color="auto" w:fill="FFFFFF"/>
        <w:tabs>
          <w:tab w:val="left" w:pos="0"/>
          <w:tab w:val="left" w:pos="1205"/>
          <w:tab w:val="left" w:pos="1276"/>
        </w:tabs>
        <w:ind w:left="14" w:right="14" w:firstLine="709"/>
        <w:jc w:val="both"/>
      </w:pPr>
      <w:r>
        <w:rPr>
          <w:spacing w:val="-3"/>
        </w:rPr>
        <w:t>7.2.1. </w:t>
      </w:r>
      <w:r>
        <w:tab/>
        <w:t>Произвести оплату Поставщику в порядке и на условиях, предусмотренных настоящим Договором.</w:t>
      </w:r>
    </w:p>
    <w:p w:rsidR="00DD4522" w:rsidRDefault="00DD4522" w:rsidP="00DD4522">
      <w:pPr>
        <w:shd w:val="clear" w:color="auto" w:fill="FFFFFF"/>
        <w:tabs>
          <w:tab w:val="left" w:pos="0"/>
          <w:tab w:val="left" w:pos="1205"/>
          <w:tab w:val="left" w:pos="1276"/>
        </w:tabs>
        <w:ind w:left="14" w:right="14" w:firstLine="709"/>
        <w:jc w:val="both"/>
        <w:rPr>
          <w:spacing w:val="-3"/>
        </w:rPr>
      </w:pPr>
      <w:r>
        <w:rPr>
          <w:spacing w:val="-3"/>
        </w:rPr>
        <w:t>7.2.2. Провести входной контроль поставляемого на Площадку АЭС Оборудования.</w:t>
      </w:r>
    </w:p>
    <w:p w:rsidR="00DD4522" w:rsidRDefault="00DD4522" w:rsidP="00DD4522">
      <w:pPr>
        <w:shd w:val="clear" w:color="auto" w:fill="FFFFFF"/>
        <w:tabs>
          <w:tab w:val="left" w:pos="0"/>
          <w:tab w:val="left" w:pos="1276"/>
        </w:tabs>
        <w:ind w:left="14" w:right="14" w:firstLine="709"/>
        <w:jc w:val="both"/>
      </w:pPr>
      <w:r>
        <w:t>7.2.3. Согласовать графики инспекций на Оборудование 4 класса безопасности или представить мотивированный отказ в их согласовании.</w:t>
      </w:r>
    </w:p>
    <w:p w:rsidR="00DD4522" w:rsidRDefault="00DD4522" w:rsidP="00DD4522">
      <w:pPr>
        <w:tabs>
          <w:tab w:val="left" w:pos="0"/>
          <w:tab w:val="left" w:pos="1276"/>
        </w:tabs>
        <w:ind w:firstLine="709"/>
        <w:jc w:val="both"/>
        <w:rPr>
          <w:color w:val="000000"/>
        </w:rPr>
      </w:pPr>
      <w:r>
        <w:rPr>
          <w:color w:val="000000"/>
        </w:rPr>
        <w:t>7.2.4. </w:t>
      </w:r>
      <w:proofErr w:type="gramStart"/>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DD4522" w:rsidRDefault="00DD4522" w:rsidP="00DD4522">
      <w:pPr>
        <w:tabs>
          <w:tab w:val="left" w:pos="0"/>
          <w:tab w:val="left" w:pos="1276"/>
        </w:tabs>
        <w:ind w:firstLine="709"/>
        <w:jc w:val="both"/>
      </w:pPr>
      <w:r>
        <w:t xml:space="preserve">7.2.5. В течение 20 (Двадцати) календарных дней </w:t>
      </w:r>
      <w:proofErr w:type="gramStart"/>
      <w:r>
        <w:t>с даты заключения</w:t>
      </w:r>
      <w:proofErr w:type="gramEnd"/>
      <w:r>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DD4522" w:rsidRDefault="00DD4522" w:rsidP="00DD4522">
      <w:pPr>
        <w:tabs>
          <w:tab w:val="left" w:pos="0"/>
        </w:tabs>
        <w:ind w:firstLine="709"/>
        <w:jc w:val="both"/>
      </w:pPr>
      <w:r>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Pr>
            <w:rStyle w:val="a7"/>
          </w:rPr>
          <w:t>ftp.niaep.ru</w:t>
        </w:r>
      </w:hyperlink>
      <w:r>
        <w:t>.</w:t>
      </w:r>
    </w:p>
    <w:p w:rsidR="00DD4522" w:rsidRDefault="00DD4522" w:rsidP="00DD4522">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DD4522" w:rsidRDefault="00DD4522" w:rsidP="00DD4522">
      <w:pPr>
        <w:tabs>
          <w:tab w:val="left" w:pos="0"/>
        </w:tabs>
        <w:ind w:firstLine="709"/>
        <w:jc w:val="both"/>
      </w:pPr>
    </w:p>
    <w:p w:rsidR="00DD4522" w:rsidRDefault="00DD4522" w:rsidP="00DD4522">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DD4522" w:rsidRDefault="00DD4522" w:rsidP="00DD4522">
      <w:pPr>
        <w:tabs>
          <w:tab w:val="left" w:pos="0"/>
        </w:tabs>
        <w:ind w:firstLine="709"/>
        <w:jc w:val="center"/>
        <w:rPr>
          <w:b/>
          <w:bCs/>
        </w:rPr>
      </w:pPr>
    </w:p>
    <w:p w:rsidR="00DD4522" w:rsidRDefault="00DD4522" w:rsidP="00DD4522">
      <w:pPr>
        <w:shd w:val="clear" w:color="auto" w:fill="FFFFFF"/>
        <w:tabs>
          <w:tab w:val="left" w:pos="0"/>
        </w:tabs>
        <w:ind w:firstLine="709"/>
        <w:jc w:val="both"/>
      </w:pPr>
      <w:r>
        <w:t>8.1. Поставщик обязан:</w:t>
      </w:r>
    </w:p>
    <w:p w:rsidR="00DD4522" w:rsidRDefault="00DD4522" w:rsidP="00DD4522">
      <w:pPr>
        <w:shd w:val="clear" w:color="auto" w:fill="FFFFFF"/>
        <w:tabs>
          <w:tab w:val="left" w:pos="0"/>
          <w:tab w:val="left" w:leader="underscore" w:pos="4046"/>
        </w:tabs>
        <w:ind w:left="14" w:right="14" w:firstLine="709"/>
        <w:jc w:val="both"/>
      </w:pPr>
      <w:r>
        <w:t xml:space="preserve">8.1.1.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t>с даты заключения</w:t>
      </w:r>
      <w:proofErr w:type="gramEnd"/>
      <w:r>
        <w:t xml:space="preserve"> настоящего Договора, а также устранить замечания Покупателя и Заказчика в порядке, установленном п.9.3.1.настоящего Договора.</w:t>
      </w:r>
    </w:p>
    <w:p w:rsidR="00DD4522" w:rsidRDefault="00DD4522" w:rsidP="00DD4522">
      <w:pPr>
        <w:shd w:val="clear" w:color="auto" w:fill="FFFFFF"/>
        <w:tabs>
          <w:tab w:val="left" w:pos="0"/>
          <w:tab w:val="left" w:leader="underscore" w:pos="4046"/>
        </w:tabs>
        <w:ind w:left="14" w:right="14" w:firstLine="709"/>
        <w:jc w:val="both"/>
      </w:pPr>
      <w:r>
        <w:t xml:space="preserve">Срок передачи Поставщиком Покупателю согласованного ТЗ и/или ТУ – 90 дней </w:t>
      </w:r>
      <w:proofErr w:type="gramStart"/>
      <w:r>
        <w:t>с даты вступления</w:t>
      </w:r>
      <w:proofErr w:type="gramEnd"/>
      <w:r>
        <w:t xml:space="preserve"> в силу настоящего Договора.</w:t>
      </w:r>
    </w:p>
    <w:p w:rsidR="00DD4522" w:rsidRDefault="00DD4522" w:rsidP="00DD4522">
      <w:pPr>
        <w:shd w:val="clear" w:color="auto" w:fill="FFFFFF"/>
        <w:tabs>
          <w:tab w:val="left" w:pos="0"/>
          <w:tab w:val="left" w:leader="underscore" w:pos="4046"/>
        </w:tabs>
        <w:ind w:left="14" w:right="14" w:firstLine="709"/>
        <w:jc w:val="both"/>
      </w:pPr>
      <w:proofErr w:type="gramStart"/>
      <w:r>
        <w:t xml:space="preserve">Поставщик разрабатывает и согласовывает ТУ и/или ТЗ на Оборудование в соответствии с приказом </w:t>
      </w:r>
      <w:proofErr w:type="spellStart"/>
      <w:r>
        <w:t>Госкорпорации</w:t>
      </w:r>
      <w:proofErr w:type="spellEnd"/>
      <w:r>
        <w:t xml:space="preserve"> «</w:t>
      </w:r>
      <w:proofErr w:type="spellStart"/>
      <w:r>
        <w:t>Росатом</w:t>
      </w:r>
      <w:proofErr w:type="spellEnd"/>
      <w:r>
        <w:t xml:space="preserve">» от 23.06.2015 № 1/587-П «Об </w:t>
      </w:r>
      <w:r>
        <w:lastRenderedPageBreak/>
        <w:t>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t>с даты получения</w:t>
      </w:r>
      <w:proofErr w:type="gramEnd"/>
      <w:r>
        <w:t xml:space="preserve"> соответствующего запроса).</w:t>
      </w:r>
    </w:p>
    <w:p w:rsidR="00DD4522" w:rsidRDefault="00DD4522" w:rsidP="00DD4522">
      <w:pPr>
        <w:shd w:val="clear" w:color="auto" w:fill="FFFFFF"/>
        <w:tabs>
          <w:tab w:val="left" w:pos="0"/>
          <w:tab w:val="left" w:pos="1296"/>
        </w:tabs>
        <w:ind w:left="19" w:right="10" w:firstLine="709"/>
        <w:jc w:val="both"/>
      </w:pPr>
      <w:r>
        <w:rPr>
          <w:spacing w:val="-3"/>
        </w:rPr>
        <w:t xml:space="preserve">8.1.2.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t>с даты получения</w:t>
      </w:r>
      <w:proofErr w:type="gramEnd"/>
      <w:r>
        <w:t xml:space="preserve"> информации от Поставщика. </w:t>
      </w:r>
    </w:p>
    <w:p w:rsidR="00DD4522" w:rsidRDefault="00DD4522" w:rsidP="00DD4522">
      <w:pPr>
        <w:shd w:val="clear" w:color="auto" w:fill="FFFFFF"/>
        <w:tabs>
          <w:tab w:val="left" w:pos="0"/>
          <w:tab w:val="left" w:pos="1296"/>
        </w:tabs>
        <w:ind w:left="19" w:right="10" w:firstLine="709"/>
        <w:jc w:val="both"/>
      </w:pPr>
      <w:r>
        <w:t>8.1.3. </w:t>
      </w:r>
      <w:proofErr w:type="gramStart"/>
      <w:r>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DD4522" w:rsidRDefault="00DD4522" w:rsidP="00DD4522">
      <w:pPr>
        <w:shd w:val="clear" w:color="auto" w:fill="FFFFFF"/>
        <w:tabs>
          <w:tab w:val="left" w:pos="0"/>
          <w:tab w:val="left" w:pos="709"/>
          <w:tab w:val="left" w:pos="1205"/>
        </w:tabs>
        <w:ind w:right="10" w:firstLine="709"/>
        <w:jc w:val="both"/>
      </w:pPr>
      <w:r>
        <w:t xml:space="preserve">8.1.4. В течение 10 (Десяти)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DD4522" w:rsidRDefault="00DD4522" w:rsidP="00DD4522">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roofErr w:type="gramEnd"/>
    </w:p>
    <w:p w:rsidR="00DD4522" w:rsidRDefault="00DD4522" w:rsidP="00DD4522">
      <w:pPr>
        <w:tabs>
          <w:tab w:val="left" w:pos="0"/>
        </w:tabs>
        <w:ind w:firstLine="709"/>
        <w:jc w:val="both"/>
      </w:pPr>
      <w:r>
        <w:t>График необходимо разработать и наполнить информацией в «Портале Поставщика».</w:t>
      </w:r>
    </w:p>
    <w:p w:rsidR="00DD4522" w:rsidRDefault="00DD4522" w:rsidP="00DD4522">
      <w:pPr>
        <w:shd w:val="clear" w:color="auto" w:fill="FFFFFF"/>
        <w:tabs>
          <w:tab w:val="left" w:pos="0"/>
          <w:tab w:val="left" w:pos="709"/>
        </w:tabs>
        <w:ind w:right="10" w:firstLine="709"/>
        <w:jc w:val="both"/>
        <w:rPr>
          <w:spacing w:val="-3"/>
        </w:rPr>
      </w:pPr>
      <w:r>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DD4522" w:rsidRDefault="00DD4522" w:rsidP="00DD4522">
      <w:pPr>
        <w:shd w:val="clear" w:color="auto" w:fill="FFFFFF"/>
        <w:tabs>
          <w:tab w:val="left" w:pos="0"/>
          <w:tab w:val="left" w:pos="709"/>
        </w:tabs>
        <w:ind w:right="10" w:firstLine="709"/>
        <w:jc w:val="both"/>
        <w:rPr>
          <w:spacing w:val="-3"/>
        </w:rPr>
      </w:pPr>
      <w:r>
        <w:rPr>
          <w:spacing w:val="-3"/>
        </w:rPr>
        <w:t>8.1.6.</w:t>
      </w:r>
      <w:r>
        <w:t xml:space="preserve"> </w:t>
      </w:r>
      <w:proofErr w:type="gramStart"/>
      <w:r>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w:t>
      </w:r>
      <w:proofErr w:type="gramEnd"/>
      <w:r>
        <w:rPr>
          <w:spacing w:val="-2"/>
        </w:rPr>
        <w:t xml:space="preserve"> Покупателем.</w:t>
      </w:r>
    </w:p>
    <w:p w:rsidR="00DD4522" w:rsidRDefault="00DD4522" w:rsidP="00DD4522">
      <w:pPr>
        <w:pStyle w:val="BodyTextIndent2"/>
        <w:suppressLineNumbers/>
        <w:tabs>
          <w:tab w:val="left" w:pos="0"/>
        </w:tabs>
        <w:suppressAutoHyphens/>
        <w:spacing w:before="0" w:after="0"/>
        <w:ind w:left="0" w:firstLine="709"/>
      </w:pPr>
      <w:r>
        <w:rPr>
          <w:spacing w:val="-1"/>
        </w:rPr>
        <w:t>8.1.7.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DD4522" w:rsidRDefault="00DD4522" w:rsidP="00DD4522">
      <w:pPr>
        <w:ind w:firstLine="709"/>
        <w:jc w:val="both"/>
        <w:rPr>
          <w:szCs w:val="20"/>
        </w:rPr>
      </w:pPr>
      <w:r>
        <w:rPr>
          <w:szCs w:val="20"/>
        </w:rPr>
        <w:t xml:space="preserve">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w:t>
      </w:r>
      <w:r>
        <w:rPr>
          <w:szCs w:val="20"/>
        </w:rPr>
        <w:lastRenderedPageBreak/>
        <w:t>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DD4522" w:rsidRDefault="00DD4522" w:rsidP="00DD4522">
      <w:pPr>
        <w:pStyle w:val="BodyTextIndent2"/>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DD4522" w:rsidRDefault="00DD4522" w:rsidP="00DD4522">
      <w:pPr>
        <w:pStyle w:val="BodyTextIndent2"/>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DD4522" w:rsidRDefault="00DD4522" w:rsidP="00DD4522">
      <w:pPr>
        <w:shd w:val="clear" w:color="auto" w:fill="FFFFFF"/>
        <w:tabs>
          <w:tab w:val="left" w:pos="0"/>
          <w:tab w:val="left" w:pos="1157"/>
        </w:tabs>
        <w:ind w:right="53" w:firstLine="709"/>
        <w:jc w:val="both"/>
        <w:rPr>
          <w:spacing w:val="-3"/>
        </w:rPr>
      </w:pPr>
      <w:r>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DD4522" w:rsidRDefault="00DD4522" w:rsidP="00DD4522">
      <w:pPr>
        <w:shd w:val="clear" w:color="auto" w:fill="FFFFFF"/>
        <w:tabs>
          <w:tab w:val="left" w:pos="0"/>
        </w:tabs>
        <w:ind w:right="48" w:firstLine="709"/>
        <w:jc w:val="both"/>
        <w:rPr>
          <w:spacing w:val="-1"/>
        </w:rPr>
      </w:pPr>
      <w:r>
        <w:rPr>
          <w:spacing w:val="-1"/>
        </w:rPr>
        <w:t xml:space="preserve">8.1.9. </w:t>
      </w:r>
      <w:proofErr w:type="gramStart"/>
      <w:r>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Pr>
          <w:spacing w:val="-1"/>
        </w:rPr>
        <w:t xml:space="preserve"> и утверждения программ обеспечения качества и руководств по качеству» и в соответствии с ПОКА</w:t>
      </w:r>
      <w:proofErr w:type="gramStart"/>
      <w:r>
        <w:rPr>
          <w:spacing w:val="-1"/>
        </w:rPr>
        <w:t>С(</w:t>
      </w:r>
      <w:proofErr w:type="gramEnd"/>
      <w:r>
        <w:rPr>
          <w:spacing w:val="-1"/>
        </w:rPr>
        <w:t>О). (ПОКА</w:t>
      </w:r>
      <w:proofErr w:type="gramStart"/>
      <w:r>
        <w:rPr>
          <w:spacing w:val="-1"/>
        </w:rPr>
        <w:t>С(</w:t>
      </w:r>
      <w:proofErr w:type="gramEnd"/>
      <w:r>
        <w:rPr>
          <w:spacing w:val="-1"/>
        </w:rPr>
        <w:t>О)  представляется Покупателем Поставщику при подписании  Договора):</w:t>
      </w:r>
    </w:p>
    <w:p w:rsidR="00DD4522" w:rsidRDefault="00DD4522" w:rsidP="00DD4522">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DD4522" w:rsidRDefault="00DD4522" w:rsidP="00DD4522">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DD4522" w:rsidRDefault="00DD4522" w:rsidP="00DD4522">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DD4522" w:rsidRDefault="00DD4522" w:rsidP="00DD4522">
      <w:pPr>
        <w:shd w:val="clear" w:color="auto" w:fill="FFFFFF"/>
        <w:tabs>
          <w:tab w:val="left" w:pos="0"/>
        </w:tabs>
        <w:ind w:right="48" w:firstLine="709"/>
        <w:jc w:val="both"/>
      </w:pPr>
      <w:r>
        <w:t>Для Оборудования 1, 2, 3 класса безопасности:</w:t>
      </w:r>
    </w:p>
    <w:p w:rsidR="00DD4522" w:rsidRDefault="00DD4522" w:rsidP="00DD4522">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t xml:space="preserve"> </w:t>
      </w:r>
      <w:proofErr w:type="gramStart"/>
      <w:r>
        <w:t>станциях</w:t>
      </w:r>
      <w:proofErr w:type="gramEnd"/>
      <w:r>
        <w:t xml:space="preserve">. </w:t>
      </w:r>
      <w:proofErr w:type="gramStart"/>
      <w:r>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t xml:space="preserve"> о входном контроле продукции на АЭС».</w:t>
      </w:r>
    </w:p>
    <w:p w:rsidR="00DD4522" w:rsidRDefault="00DD4522" w:rsidP="00DD4522">
      <w:pPr>
        <w:shd w:val="clear" w:color="auto" w:fill="FFFFFF"/>
        <w:tabs>
          <w:tab w:val="left" w:pos="0"/>
        </w:tabs>
        <w:ind w:right="48" w:firstLine="709"/>
        <w:jc w:val="both"/>
      </w:pPr>
      <w:r>
        <w:t>Оформлять Планы качества с обязательным указанием номера письма-поручения ОАО «Концерн Росэнергоатом».</w:t>
      </w:r>
    </w:p>
    <w:p w:rsidR="00DD4522" w:rsidRDefault="00DD4522" w:rsidP="00DD4522">
      <w:pPr>
        <w:shd w:val="clear" w:color="auto" w:fill="FFFFFF"/>
        <w:tabs>
          <w:tab w:val="left" w:pos="0"/>
          <w:tab w:val="left" w:pos="1157"/>
        </w:tabs>
        <w:ind w:right="53" w:firstLine="709"/>
        <w:jc w:val="both"/>
      </w:pPr>
      <w:r>
        <w:t>8.1.10. </w:t>
      </w:r>
      <w:proofErr w:type="gramStart"/>
      <w:r>
        <w:t xml:space="preserve">Не позднее 20 (двадцати) дней с даты заключения договора на поставку Оборудования 1, 2, 3 классов безопасности, а также Оборудования 4 класса безопасности, </w:t>
      </w:r>
      <w:r>
        <w:lastRenderedPageBreak/>
        <w:t>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t xml:space="preserve"> </w:t>
      </w:r>
      <w:proofErr w:type="gramStart"/>
      <w:r>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t xml:space="preserve"> проведения оценок соответствия оборудования, изделий, комплектующих, материалов и полуфабрикатов, поставляемых на атомные станции».</w:t>
      </w:r>
    </w:p>
    <w:p w:rsidR="00DD4522" w:rsidRDefault="00DD4522" w:rsidP="00DD4522">
      <w:pPr>
        <w:shd w:val="clear" w:color="auto" w:fill="FFFFFF"/>
        <w:tabs>
          <w:tab w:val="left" w:pos="0"/>
          <w:tab w:val="left" w:pos="1157"/>
        </w:tabs>
        <w:ind w:right="53" w:firstLine="709"/>
        <w:jc w:val="both"/>
      </w:pPr>
      <w:r>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DD4522" w:rsidRDefault="00DD4522" w:rsidP="00DD4522">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DD4522" w:rsidRDefault="00DD4522" w:rsidP="00DD4522">
      <w:pPr>
        <w:shd w:val="clear" w:color="auto" w:fill="FFFFFF"/>
        <w:tabs>
          <w:tab w:val="left" w:pos="0"/>
          <w:tab w:val="left" w:pos="1157"/>
        </w:tabs>
        <w:ind w:right="53" w:firstLine="709"/>
        <w:jc w:val="both"/>
      </w:pPr>
      <w:r>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DD4522" w:rsidRDefault="00DD4522" w:rsidP="00DD4522">
      <w:pPr>
        <w:shd w:val="clear" w:color="auto" w:fill="FFFFFF"/>
        <w:tabs>
          <w:tab w:val="left" w:pos="0"/>
          <w:tab w:val="left" w:pos="1157"/>
        </w:tabs>
        <w:ind w:right="53" w:firstLine="709"/>
        <w:jc w:val="both"/>
      </w:pPr>
      <w:r>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DD4522" w:rsidRDefault="00DD4522" w:rsidP="00DD4522">
      <w:pPr>
        <w:shd w:val="clear" w:color="auto" w:fill="FFFFFF"/>
        <w:tabs>
          <w:tab w:val="left" w:pos="0"/>
          <w:tab w:val="left" w:pos="1157"/>
        </w:tabs>
        <w:ind w:right="53" w:firstLine="709"/>
        <w:jc w:val="both"/>
      </w:pPr>
      <w:r>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t xml:space="preserve">Покупателя) </w:t>
      </w:r>
      <w:proofErr w:type="gramEnd"/>
      <w:r>
        <w:t xml:space="preserve">Поставщик обязан проводить дополнительную оценку соответствия в порядке согласно совместного решения </w:t>
      </w:r>
      <w:proofErr w:type="spellStart"/>
      <w:r>
        <w:t>Госкорпорации</w:t>
      </w:r>
      <w:proofErr w:type="spellEnd"/>
      <w:r>
        <w:t xml:space="preserve"> «</w:t>
      </w:r>
      <w:proofErr w:type="spellStart"/>
      <w:r>
        <w:t>Росатом</w:t>
      </w:r>
      <w:proofErr w:type="spellEnd"/>
      <w:r>
        <w:t>» и Федеральной службы по экологическому, технологическому и атомному надзору от 10.03.2015 № 1/11-Пч (Приложение № 20 к Договору) не менее чем за 5 (пять) рабочих дней до подписания Акта входного контроля Оборудования.</w:t>
      </w:r>
    </w:p>
    <w:p w:rsidR="00DD4522" w:rsidRDefault="00DD4522" w:rsidP="00DD4522">
      <w:pPr>
        <w:shd w:val="clear" w:color="auto" w:fill="FFFFFF"/>
        <w:tabs>
          <w:tab w:val="left" w:pos="0"/>
          <w:tab w:val="left" w:pos="1157"/>
        </w:tabs>
        <w:ind w:right="53" w:firstLine="709"/>
        <w:jc w:val="both"/>
      </w:pPr>
      <w:r>
        <w:t>8.1.11.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DD4522" w:rsidRDefault="00DD4522" w:rsidP="00DD4522">
      <w:pPr>
        <w:shd w:val="clear" w:color="auto" w:fill="FFFFFF"/>
        <w:tabs>
          <w:tab w:val="left" w:pos="0"/>
          <w:tab w:val="left" w:pos="1157"/>
        </w:tabs>
        <w:ind w:right="53" w:firstLine="709"/>
        <w:jc w:val="both"/>
        <w:rPr>
          <w:spacing w:val="-3"/>
        </w:rPr>
      </w:pPr>
      <w:r>
        <w:lastRenderedPageBreak/>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DD4522" w:rsidRDefault="00DD4522" w:rsidP="00DD4522">
      <w:pPr>
        <w:shd w:val="clear" w:color="auto" w:fill="FFFFFF"/>
        <w:tabs>
          <w:tab w:val="left" w:pos="0"/>
          <w:tab w:val="left" w:pos="1157"/>
        </w:tabs>
        <w:ind w:right="43" w:firstLine="709"/>
        <w:jc w:val="both"/>
      </w:pPr>
      <w:r>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DD4522" w:rsidRDefault="00DD4522" w:rsidP="00DD4522">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DD4522" w:rsidRDefault="00DD4522" w:rsidP="00DD4522">
      <w:pPr>
        <w:pStyle w:val="3"/>
        <w:tabs>
          <w:tab w:val="left" w:pos="0"/>
        </w:tabs>
        <w:suppressAutoHyphens/>
        <w:spacing w:after="120"/>
        <w:ind w:left="72" w:firstLine="637"/>
        <w:jc w:val="both"/>
        <w:rPr>
          <w:sz w:val="24"/>
          <w:szCs w:val="24"/>
        </w:rPr>
      </w:pPr>
      <w:r>
        <w:rPr>
          <w:sz w:val="24"/>
          <w:szCs w:val="24"/>
        </w:rPr>
        <w:t xml:space="preserve">8.1.14. Обеспечить проведение </w:t>
      </w:r>
      <w:proofErr w:type="gramStart"/>
      <w:r>
        <w:rPr>
          <w:sz w:val="24"/>
          <w:szCs w:val="24"/>
        </w:rPr>
        <w:t>шеф-монтажа</w:t>
      </w:r>
      <w:proofErr w:type="gramEnd"/>
      <w:r>
        <w:rPr>
          <w:sz w:val="24"/>
          <w:szCs w:val="24"/>
        </w:rPr>
        <w:t xml:space="preserve"> Оборудования по требованию Покупателя с участием представителей изготовителя и Покупателя.</w:t>
      </w:r>
    </w:p>
    <w:p w:rsidR="00DD4522" w:rsidRDefault="00DD4522" w:rsidP="00DD4522">
      <w:pPr>
        <w:shd w:val="clear" w:color="auto" w:fill="FFFFFF"/>
        <w:tabs>
          <w:tab w:val="left" w:pos="0"/>
          <w:tab w:val="left" w:pos="1502"/>
        </w:tabs>
        <w:ind w:firstLine="709"/>
        <w:jc w:val="both"/>
      </w:pPr>
      <w:r>
        <w:t>8.1.15.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 </w:t>
      </w:r>
    </w:p>
    <w:p w:rsidR="00DD4522" w:rsidRDefault="00DD4522" w:rsidP="00DD4522">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DD4522" w:rsidRDefault="00DD4522" w:rsidP="00DD4522">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DD4522" w:rsidRDefault="00DD4522" w:rsidP="00DD4522">
      <w:pPr>
        <w:shd w:val="clear" w:color="auto" w:fill="FFFFFF"/>
        <w:tabs>
          <w:tab w:val="left" w:pos="0"/>
          <w:tab w:val="left" w:pos="1272"/>
        </w:tabs>
        <w:ind w:right="34" w:firstLine="709"/>
        <w:jc w:val="both"/>
        <w:rPr>
          <w:spacing w:val="-5"/>
        </w:rPr>
      </w:pPr>
      <w:r>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DD4522" w:rsidRDefault="00DD4522" w:rsidP="00DD4522">
      <w:pPr>
        <w:shd w:val="clear" w:color="auto" w:fill="FFFFFF"/>
        <w:tabs>
          <w:tab w:val="left" w:pos="0"/>
          <w:tab w:val="left" w:pos="1272"/>
        </w:tabs>
        <w:ind w:right="34" w:firstLine="709"/>
        <w:jc w:val="both"/>
        <w:rPr>
          <w:spacing w:val="-4"/>
        </w:rPr>
      </w:pPr>
      <w:r>
        <w:rPr>
          <w:spacing w:val="-1"/>
        </w:rPr>
        <w:t xml:space="preserve">8.1.17. Расходовать перечисленные Покупателем денежные средства в соответствии с </w:t>
      </w:r>
      <w:r>
        <w:t>целями, определенными настоящим Договором.</w:t>
      </w:r>
    </w:p>
    <w:p w:rsidR="00DD4522" w:rsidRDefault="00DD4522" w:rsidP="00DD4522">
      <w:pPr>
        <w:shd w:val="clear" w:color="auto" w:fill="FFFFFF"/>
        <w:tabs>
          <w:tab w:val="left" w:pos="0"/>
          <w:tab w:val="left" w:pos="1272"/>
        </w:tabs>
        <w:ind w:right="34" w:firstLine="709"/>
        <w:jc w:val="both"/>
        <w:rPr>
          <w:spacing w:val="-4"/>
        </w:rPr>
      </w:pPr>
      <w:r>
        <w:rPr>
          <w:spacing w:val="-1"/>
        </w:rPr>
        <w:t xml:space="preserve">8.1.18. Выполнять свои обязательства в течение Гарантийного срока в соответствии с </w:t>
      </w:r>
      <w:r>
        <w:t>условиями настоящего Договора.</w:t>
      </w:r>
    </w:p>
    <w:p w:rsidR="00DD4522" w:rsidRDefault="00DD4522" w:rsidP="00DD4522">
      <w:pPr>
        <w:shd w:val="clear" w:color="auto" w:fill="FFFFFF"/>
        <w:tabs>
          <w:tab w:val="left" w:pos="0"/>
          <w:tab w:val="left" w:pos="1272"/>
        </w:tabs>
        <w:ind w:right="29" w:firstLine="709"/>
        <w:jc w:val="both"/>
        <w:rPr>
          <w:spacing w:val="-5"/>
        </w:rPr>
      </w:pPr>
      <w:r>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DD4522" w:rsidRDefault="00DD4522" w:rsidP="00DD4522">
      <w:pPr>
        <w:shd w:val="clear" w:color="auto" w:fill="FFFFFF"/>
        <w:tabs>
          <w:tab w:val="left" w:pos="0"/>
          <w:tab w:val="left" w:pos="1392"/>
        </w:tabs>
        <w:ind w:left="19" w:right="34" w:firstLine="709"/>
        <w:jc w:val="both"/>
      </w:pPr>
      <w:r>
        <w:rPr>
          <w:spacing w:val="-5"/>
        </w:rPr>
        <w:t xml:space="preserve">8.1.20.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DD4522" w:rsidRDefault="00DD4522" w:rsidP="00DD4522">
      <w:pPr>
        <w:shd w:val="clear" w:color="auto" w:fill="FFFFFF"/>
        <w:tabs>
          <w:tab w:val="left" w:pos="0"/>
          <w:tab w:val="left" w:pos="1459"/>
        </w:tabs>
        <w:ind w:left="19" w:right="29" w:firstLine="709"/>
        <w:jc w:val="both"/>
      </w:pPr>
      <w:r>
        <w:rPr>
          <w:spacing w:val="-5"/>
        </w:rPr>
        <w:t>8.1.21. 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DD4522" w:rsidRDefault="00DD4522" w:rsidP="00DD4522">
      <w:pPr>
        <w:shd w:val="clear" w:color="auto" w:fill="FFFFFF"/>
        <w:tabs>
          <w:tab w:val="left" w:pos="0"/>
          <w:tab w:val="left" w:pos="709"/>
          <w:tab w:val="left" w:pos="1344"/>
        </w:tabs>
        <w:ind w:firstLine="709"/>
        <w:jc w:val="both"/>
      </w:pPr>
      <w:r>
        <w:rPr>
          <w:spacing w:val="-1"/>
        </w:rPr>
        <w:t xml:space="preserve">8.1.22.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DD4522" w:rsidRDefault="00DD4522" w:rsidP="00DD4522">
      <w:pPr>
        <w:shd w:val="clear" w:color="auto" w:fill="FFFFFF"/>
        <w:tabs>
          <w:tab w:val="left" w:pos="0"/>
          <w:tab w:val="left" w:pos="1296"/>
        </w:tabs>
        <w:ind w:right="34" w:firstLine="709"/>
        <w:jc w:val="both"/>
        <w:rPr>
          <w:spacing w:val="-5"/>
        </w:rPr>
      </w:pPr>
      <w:r>
        <w:t>8.1.23. 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DD4522" w:rsidRDefault="00DD4522" w:rsidP="00DD4522">
      <w:pPr>
        <w:shd w:val="clear" w:color="auto" w:fill="FFFFFF"/>
        <w:tabs>
          <w:tab w:val="left" w:pos="0"/>
          <w:tab w:val="left" w:pos="1296"/>
        </w:tabs>
        <w:ind w:right="34" w:firstLine="709"/>
        <w:jc w:val="both"/>
        <w:rPr>
          <w:spacing w:val="-5"/>
        </w:rPr>
      </w:pPr>
      <w:r>
        <w:t xml:space="preserve">8.1.24.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DD4522" w:rsidRDefault="00DD4522" w:rsidP="00DD4522">
      <w:pPr>
        <w:shd w:val="clear" w:color="auto" w:fill="FFFFFF"/>
        <w:tabs>
          <w:tab w:val="left" w:pos="0"/>
          <w:tab w:val="left" w:pos="1459"/>
        </w:tabs>
        <w:ind w:left="14" w:right="19" w:firstLine="709"/>
        <w:jc w:val="both"/>
      </w:pPr>
      <w:r>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DD4522" w:rsidRDefault="00DD4522" w:rsidP="00DD4522">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DD4522" w:rsidRDefault="00DD4522" w:rsidP="00DD4522">
      <w:pPr>
        <w:pStyle w:val="31"/>
        <w:tabs>
          <w:tab w:val="left" w:pos="0"/>
        </w:tabs>
        <w:spacing w:after="0"/>
        <w:ind w:left="0" w:firstLine="709"/>
        <w:jc w:val="both"/>
        <w:rPr>
          <w:sz w:val="24"/>
          <w:szCs w:val="24"/>
        </w:rPr>
      </w:pPr>
      <w:r>
        <w:rPr>
          <w:sz w:val="24"/>
          <w:szCs w:val="24"/>
        </w:rPr>
        <w:lastRenderedPageBreak/>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DD4522" w:rsidRDefault="00DD4522" w:rsidP="00DD4522">
      <w:pPr>
        <w:shd w:val="clear" w:color="auto" w:fill="FFFFFF"/>
        <w:tabs>
          <w:tab w:val="left" w:pos="0"/>
          <w:tab w:val="left" w:pos="1277"/>
        </w:tabs>
        <w:ind w:firstLine="709"/>
        <w:jc w:val="both"/>
      </w:pPr>
      <w:r>
        <w:t>8.1.28. Предоставить обеспечение исполнения договора, обеспечение исполнения гарантийных обязательств в соответствии с условиями, предусмотренными настоящим Договором;</w:t>
      </w:r>
    </w:p>
    <w:p w:rsidR="00DD4522" w:rsidRDefault="00DD4522" w:rsidP="00DD4522">
      <w:pPr>
        <w:shd w:val="clear" w:color="auto" w:fill="FFFFFF"/>
        <w:tabs>
          <w:tab w:val="left" w:pos="0"/>
          <w:tab w:val="left" w:pos="1277"/>
        </w:tabs>
        <w:ind w:firstLine="709"/>
        <w:jc w:val="both"/>
      </w:pPr>
      <w:r>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Pr>
            <w:rStyle w:val="a7"/>
          </w:rPr>
          <w:t>ftp.niaep.ru</w:t>
        </w:r>
      </w:hyperlink>
      <w:r>
        <w:t xml:space="preserve"> электронные копии документов, указанных в Приложении № 2 к Договору, и направить на электронный адрес </w:t>
      </w:r>
      <w:hyperlink r:id="rId13" w:history="1">
        <w:r>
          <w:rPr>
            <w:rStyle w:val="a7"/>
          </w:rPr>
          <w:t>vkvd@niaep.ru</w:t>
        </w:r>
      </w:hyperlink>
      <w:r>
        <w:t xml:space="preserve"> извещение о размещении информации.</w:t>
      </w:r>
    </w:p>
    <w:p w:rsidR="00DD4522" w:rsidRDefault="00DD4522" w:rsidP="00DD4522">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DD4522" w:rsidRDefault="00DD4522" w:rsidP="00DD4522">
      <w:pPr>
        <w:tabs>
          <w:tab w:val="right" w:pos="9923"/>
        </w:tabs>
        <w:ind w:firstLine="709"/>
        <w:jc w:val="both"/>
      </w:pPr>
      <w:r>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w:t>
      </w:r>
    </w:p>
    <w:p w:rsidR="00DD4522" w:rsidRDefault="00DD4522" w:rsidP="00DD4522">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DD4522" w:rsidRDefault="00DD4522" w:rsidP="00DD4522">
      <w:pPr>
        <w:shd w:val="clear" w:color="auto" w:fill="FFFFFF"/>
        <w:tabs>
          <w:tab w:val="left" w:pos="0"/>
          <w:tab w:val="left" w:pos="1277"/>
        </w:tabs>
        <w:ind w:firstLine="709"/>
        <w:jc w:val="both"/>
      </w:pPr>
      <w:r>
        <w:t>8.1.31.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DD4522" w:rsidRDefault="00DD4522" w:rsidP="00DD4522">
      <w:pPr>
        <w:shd w:val="clear" w:color="auto" w:fill="FFFFFF"/>
        <w:tabs>
          <w:tab w:val="left" w:pos="0"/>
          <w:tab w:val="left" w:pos="1277"/>
        </w:tabs>
        <w:ind w:firstLine="709"/>
        <w:jc w:val="both"/>
      </w:pPr>
      <w: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t>штрих-кодов</w:t>
      </w:r>
      <w:proofErr w:type="gramEnd"/>
      <w:r>
        <w:t xml:space="preserve"> на поставляемое Оборудование осуществляется посредством Портала Поставщика.</w:t>
      </w:r>
    </w:p>
    <w:p w:rsidR="00DD4522" w:rsidRDefault="00DD4522" w:rsidP="00DD4522">
      <w:pPr>
        <w:tabs>
          <w:tab w:val="right" w:pos="9923"/>
        </w:tabs>
        <w:ind w:firstLine="709"/>
        <w:jc w:val="both"/>
      </w:pPr>
      <w: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Pr>
          <w:rFonts w:eastAsia="Calibri"/>
          <w:sz w:val="28"/>
          <w:szCs w:val="28"/>
          <w:lang w:eastAsia="en-US"/>
        </w:rPr>
        <w:t xml:space="preserve"> </w:t>
      </w:r>
      <w: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DD4522" w:rsidRDefault="00DD4522" w:rsidP="00DD4522">
      <w:pPr>
        <w:shd w:val="clear" w:color="auto" w:fill="FFFFFF"/>
        <w:tabs>
          <w:tab w:val="left" w:pos="0"/>
          <w:tab w:val="left" w:pos="1277"/>
        </w:tabs>
        <w:ind w:firstLine="709"/>
        <w:jc w:val="both"/>
      </w:pPr>
      <w:r>
        <w:t>8.1.34. Выполнять иные обязанности, предусмотренные настоящим Договором.</w:t>
      </w:r>
    </w:p>
    <w:p w:rsidR="00DD4522" w:rsidRDefault="00DD4522" w:rsidP="00DD4522">
      <w:pPr>
        <w:shd w:val="clear" w:color="auto" w:fill="FFFFFF"/>
        <w:tabs>
          <w:tab w:val="left" w:pos="0"/>
          <w:tab w:val="left" w:pos="1277"/>
        </w:tabs>
        <w:ind w:firstLine="709"/>
        <w:jc w:val="both"/>
      </w:pPr>
      <w:r>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w:t>
      </w:r>
      <w:r>
        <w:lastRenderedPageBreak/>
        <w:t xml:space="preserve">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DD4522" w:rsidRDefault="00DD4522" w:rsidP="00DD4522">
      <w:pPr>
        <w:shd w:val="clear" w:color="auto" w:fill="FFFFFF"/>
        <w:tabs>
          <w:tab w:val="left" w:pos="0"/>
          <w:tab w:val="left" w:pos="1277"/>
        </w:tabs>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DD4522" w:rsidRDefault="00DD4522" w:rsidP="00DD4522">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DD4522" w:rsidRDefault="00DD4522" w:rsidP="00DD4522">
      <w:pPr>
        <w:pStyle w:val="31"/>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DD4522" w:rsidRDefault="00DD4522" w:rsidP="00DD4522">
      <w:pPr>
        <w:pStyle w:val="31"/>
        <w:tabs>
          <w:tab w:val="left" w:pos="0"/>
        </w:tabs>
        <w:spacing w:after="0"/>
        <w:ind w:left="0" w:firstLine="709"/>
        <w:jc w:val="both"/>
        <w:rPr>
          <w:sz w:val="24"/>
          <w:szCs w:val="24"/>
        </w:rPr>
      </w:pPr>
      <w:r>
        <w:rPr>
          <w:sz w:val="24"/>
          <w:szCs w:val="24"/>
        </w:rPr>
        <w:t xml:space="preserve">8.4. </w:t>
      </w:r>
      <w:proofErr w:type="gramStart"/>
      <w:r>
        <w:rPr>
          <w:sz w:val="24"/>
          <w:szCs w:val="24"/>
        </w:rPr>
        <w:t>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w:t>
      </w:r>
      <w:proofErr w:type="gramEnd"/>
      <w:r>
        <w:rPr>
          <w:sz w:val="24"/>
          <w:szCs w:val="24"/>
        </w:rPr>
        <w:t xml:space="preserve"> </w:t>
      </w:r>
      <w:proofErr w:type="gramStart"/>
      <w:r>
        <w:rPr>
          <w:sz w:val="24"/>
          <w:szCs w:val="24"/>
        </w:rPr>
        <w:t>порядке</w:t>
      </w:r>
      <w:proofErr w:type="gramEnd"/>
      <w:r>
        <w:rPr>
          <w:sz w:val="24"/>
          <w:szCs w:val="24"/>
        </w:rPr>
        <w:t xml:space="preserve"> и на условиях, определенных в Инструкции по занесению информации об оборудовании и материалах в ЕОНКОМ (Приложение № 10 к Договору).</w:t>
      </w:r>
    </w:p>
    <w:p w:rsidR="00DD4522" w:rsidRDefault="00DD4522" w:rsidP="00DD4522">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20 настоящего Договора.</w:t>
      </w:r>
    </w:p>
    <w:p w:rsidR="00DD4522" w:rsidRDefault="00DD4522" w:rsidP="00DD4522">
      <w:pPr>
        <w:pStyle w:val="31"/>
        <w:tabs>
          <w:tab w:val="left" w:pos="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D4522" w:rsidRDefault="00DD4522" w:rsidP="00DD4522">
      <w:pPr>
        <w:tabs>
          <w:tab w:val="left" w:pos="0"/>
        </w:tabs>
        <w:ind w:firstLine="709"/>
        <w:jc w:val="center"/>
        <w:rPr>
          <w:b/>
        </w:rPr>
      </w:pPr>
    </w:p>
    <w:p w:rsidR="00DD4522" w:rsidRDefault="00DD4522" w:rsidP="00DD4522">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DD4522" w:rsidRDefault="00DD4522" w:rsidP="00DD4522">
      <w:pPr>
        <w:tabs>
          <w:tab w:val="left" w:pos="0"/>
        </w:tabs>
        <w:ind w:firstLine="709"/>
        <w:jc w:val="center"/>
        <w:rPr>
          <w:b/>
        </w:rPr>
      </w:pPr>
    </w:p>
    <w:p w:rsidR="00DD4522" w:rsidRDefault="00DD4522" w:rsidP="00DD4522">
      <w:pPr>
        <w:pStyle w:val="3"/>
        <w:tabs>
          <w:tab w:val="left" w:pos="0"/>
        </w:tabs>
        <w:suppressAutoHyphens/>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w:t>
      </w:r>
      <w:r>
        <w:rPr>
          <w:sz w:val="24"/>
          <w:szCs w:val="24"/>
        </w:rPr>
        <w:lastRenderedPageBreak/>
        <w:t>технического назначения. Порядок разработки и постановки продукции на производство, ГОСТ 15.309-98 Испытания и приемка выпускаемой продукции.</w:t>
      </w:r>
    </w:p>
    <w:p w:rsidR="00DD4522" w:rsidRDefault="00DD4522" w:rsidP="00DD4522">
      <w:pPr>
        <w:pStyle w:val="3"/>
        <w:tabs>
          <w:tab w:val="left" w:pos="0"/>
        </w:tabs>
        <w:suppressAutoHyphens/>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DD4522" w:rsidRDefault="00DD4522" w:rsidP="00DD4522">
      <w:pPr>
        <w:pStyle w:val="3"/>
        <w:tabs>
          <w:tab w:val="left" w:pos="0"/>
        </w:tabs>
        <w:suppressAutoHyphens/>
        <w:ind w:firstLine="709"/>
        <w:jc w:val="both"/>
        <w:rPr>
          <w:sz w:val="24"/>
          <w:szCs w:val="24"/>
        </w:rPr>
      </w:pPr>
      <w:r>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DD4522" w:rsidRDefault="00DD4522" w:rsidP="00DD4522">
      <w:pPr>
        <w:pStyle w:val="3"/>
        <w:tabs>
          <w:tab w:val="left" w:pos="0"/>
        </w:tabs>
        <w:suppressAutoHyphens/>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DD4522" w:rsidRDefault="00DD4522" w:rsidP="00DD4522">
      <w:pPr>
        <w:pStyle w:val="3"/>
        <w:tabs>
          <w:tab w:val="left" w:pos="0"/>
        </w:tabs>
        <w:suppressAutoHyphens/>
        <w:ind w:firstLine="709"/>
        <w:jc w:val="both"/>
        <w:rPr>
          <w:sz w:val="24"/>
          <w:szCs w:val="24"/>
        </w:rPr>
      </w:pPr>
      <w:r>
        <w:rPr>
          <w:sz w:val="24"/>
          <w:szCs w:val="24"/>
        </w:rPr>
        <w:t xml:space="preserve">Согласование ТУ и/или ТЗ осуществляется в порядке и в сроки, установленные приказом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DD4522" w:rsidRDefault="00DD4522" w:rsidP="00DD4522">
      <w:pPr>
        <w:pStyle w:val="3"/>
        <w:tabs>
          <w:tab w:val="left" w:pos="0"/>
        </w:tabs>
        <w:suppressAutoHyphens/>
        <w:ind w:firstLine="709"/>
        <w:jc w:val="both"/>
        <w:rPr>
          <w:sz w:val="24"/>
          <w:szCs w:val="24"/>
        </w:rPr>
      </w:pPr>
      <w:r>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DD4522" w:rsidRDefault="00DD4522" w:rsidP="00DD4522">
      <w:pPr>
        <w:pStyle w:val="3"/>
        <w:tabs>
          <w:tab w:val="left" w:pos="0"/>
        </w:tabs>
        <w:suppressAutoHyphens/>
        <w:ind w:firstLine="709"/>
        <w:jc w:val="both"/>
        <w:rPr>
          <w:sz w:val="24"/>
          <w:szCs w:val="24"/>
        </w:rPr>
      </w:pPr>
      <w:r>
        <w:rPr>
          <w:sz w:val="24"/>
          <w:szCs w:val="24"/>
        </w:rPr>
        <w:t>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DD4522" w:rsidRDefault="00DD4522" w:rsidP="00DD4522">
      <w:pPr>
        <w:pStyle w:val="3"/>
        <w:tabs>
          <w:tab w:val="left" w:pos="0"/>
        </w:tabs>
        <w:suppressAutoHyphens/>
        <w:ind w:firstLine="709"/>
        <w:jc w:val="both"/>
        <w:rPr>
          <w:strike/>
          <w:sz w:val="24"/>
          <w:szCs w:val="24"/>
        </w:rPr>
      </w:pPr>
      <w:r>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DD4522" w:rsidRDefault="00DD4522" w:rsidP="00DD4522">
      <w:pPr>
        <w:pStyle w:val="3"/>
        <w:tabs>
          <w:tab w:val="left" w:pos="0"/>
        </w:tabs>
        <w:suppressAutoHyphens/>
        <w:ind w:firstLine="709"/>
        <w:jc w:val="both"/>
        <w:rPr>
          <w:sz w:val="24"/>
          <w:szCs w:val="24"/>
        </w:rPr>
      </w:pPr>
      <w:r>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DD4522" w:rsidRDefault="00DD4522" w:rsidP="00DD4522">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DD4522" w:rsidRDefault="00DD4522" w:rsidP="00DD4522">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DD4522" w:rsidRDefault="00DD4522" w:rsidP="00DD4522">
      <w:pPr>
        <w:pStyle w:val="3"/>
        <w:tabs>
          <w:tab w:val="left" w:pos="0"/>
        </w:tabs>
        <w:suppressAutoHyphens/>
        <w:ind w:firstLine="709"/>
        <w:jc w:val="both"/>
        <w:rPr>
          <w:sz w:val="24"/>
          <w:szCs w:val="24"/>
        </w:rPr>
      </w:pPr>
      <w:r>
        <w:rPr>
          <w:sz w:val="24"/>
          <w:szCs w:val="24"/>
        </w:rPr>
        <w:t xml:space="preserve">9.6. Поставщик не позднее, чем за 20 (Двадцать) рабочих дней до даты отгрузки Оборудования, сообщает Покупателю путем размещения на Портале Поставщика, а также </w:t>
      </w:r>
      <w:r>
        <w:rPr>
          <w:sz w:val="24"/>
          <w:szCs w:val="24"/>
        </w:rPr>
        <w:lastRenderedPageBreak/>
        <w:t>дополнительно посредством факсимильной связи и/или электронной почты нижеследующую информацию:</w:t>
      </w:r>
    </w:p>
    <w:p w:rsidR="00DD4522" w:rsidRDefault="00DD4522" w:rsidP="00DD4522">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DD4522" w:rsidRDefault="00DD4522" w:rsidP="00DD4522">
      <w:pPr>
        <w:pStyle w:val="3"/>
        <w:tabs>
          <w:tab w:val="left" w:pos="0"/>
          <w:tab w:val="left" w:pos="142"/>
        </w:tabs>
        <w:suppressAutoHyphens/>
        <w:jc w:val="both"/>
        <w:rPr>
          <w:sz w:val="24"/>
          <w:szCs w:val="24"/>
        </w:rPr>
      </w:pPr>
      <w:r>
        <w:rPr>
          <w:sz w:val="24"/>
          <w:szCs w:val="24"/>
        </w:rPr>
        <w:t>- общее количество грузовых мест;</w:t>
      </w:r>
    </w:p>
    <w:p w:rsidR="00DD4522" w:rsidRDefault="00DD4522" w:rsidP="00DD4522">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D4522" w:rsidRDefault="00DD4522" w:rsidP="00DD4522">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DD4522" w:rsidRDefault="00DD4522" w:rsidP="00DD4522">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DD4522" w:rsidRDefault="00DD4522" w:rsidP="00DD4522">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DD4522" w:rsidRDefault="00DD4522" w:rsidP="00DD4522">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DD4522" w:rsidRDefault="00DD4522" w:rsidP="00DD4522">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DD4522" w:rsidRDefault="00DD4522" w:rsidP="00DD4522">
      <w:pPr>
        <w:pStyle w:val="3"/>
        <w:tabs>
          <w:tab w:val="left" w:pos="0"/>
        </w:tabs>
        <w:suppressAutoHyphens/>
        <w:ind w:firstLine="709"/>
        <w:jc w:val="both"/>
        <w:rPr>
          <w:sz w:val="24"/>
          <w:szCs w:val="24"/>
        </w:rPr>
      </w:pPr>
      <w:r>
        <w:rPr>
          <w:sz w:val="24"/>
          <w:szCs w:val="24"/>
        </w:rPr>
        <w:t xml:space="preserve">9.7.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DD4522" w:rsidRDefault="00DD4522" w:rsidP="00DD4522">
      <w:pPr>
        <w:pStyle w:val="3"/>
        <w:tabs>
          <w:tab w:val="left" w:pos="0"/>
        </w:tabs>
        <w:suppressAutoHyphens/>
        <w:ind w:firstLine="709"/>
        <w:jc w:val="both"/>
        <w:rPr>
          <w:sz w:val="24"/>
          <w:szCs w:val="24"/>
        </w:rPr>
      </w:pPr>
      <w:r>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DD4522" w:rsidRDefault="00DD4522" w:rsidP="00DD4522">
      <w:pPr>
        <w:pStyle w:val="3"/>
        <w:tabs>
          <w:tab w:val="left" w:pos="0"/>
        </w:tabs>
        <w:suppressAutoHyphens/>
        <w:ind w:firstLine="709"/>
        <w:jc w:val="both"/>
        <w:rPr>
          <w:sz w:val="24"/>
          <w:szCs w:val="24"/>
        </w:rPr>
      </w:pPr>
      <w:r>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DD4522" w:rsidRDefault="00DD4522" w:rsidP="00DD4522">
      <w:pPr>
        <w:pStyle w:val="3"/>
        <w:tabs>
          <w:tab w:val="left" w:pos="0"/>
        </w:tabs>
        <w:suppressAutoHyphens/>
        <w:jc w:val="both"/>
        <w:rPr>
          <w:sz w:val="24"/>
          <w:szCs w:val="24"/>
        </w:rPr>
      </w:pPr>
      <w:r>
        <w:rPr>
          <w:sz w:val="24"/>
          <w:szCs w:val="24"/>
        </w:rPr>
        <w:t>- ожидаемую дату прибытия в место назначения;</w:t>
      </w:r>
    </w:p>
    <w:p w:rsidR="00DD4522" w:rsidRDefault="00DD4522" w:rsidP="00DD4522">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DD4522" w:rsidRDefault="00DD4522" w:rsidP="00DD4522">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DD4522" w:rsidRDefault="00DD4522" w:rsidP="00DD4522">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DD4522" w:rsidRDefault="00DD4522" w:rsidP="00DD4522">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DD4522" w:rsidRDefault="00DD4522" w:rsidP="00DD4522">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DD4522" w:rsidRDefault="00DD4522" w:rsidP="00DD4522">
      <w:pPr>
        <w:pStyle w:val="3"/>
        <w:tabs>
          <w:tab w:val="left" w:pos="0"/>
        </w:tabs>
        <w:suppressAutoHyphens/>
        <w:ind w:firstLine="709"/>
        <w:jc w:val="both"/>
        <w:rPr>
          <w:sz w:val="24"/>
          <w:szCs w:val="24"/>
        </w:rPr>
      </w:pPr>
      <w:r>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DD4522" w:rsidRDefault="00DD4522" w:rsidP="00DD4522">
      <w:pPr>
        <w:pStyle w:val="3"/>
        <w:tabs>
          <w:tab w:val="left" w:pos="0"/>
        </w:tabs>
        <w:suppressAutoHyphens/>
        <w:ind w:firstLine="709"/>
        <w:jc w:val="both"/>
        <w:rPr>
          <w:sz w:val="24"/>
          <w:szCs w:val="24"/>
        </w:rPr>
      </w:pPr>
      <w:r>
        <w:rPr>
          <w:sz w:val="24"/>
          <w:szCs w:val="24"/>
        </w:rPr>
        <w:t xml:space="preserve">9.10.1. </w:t>
      </w:r>
      <w:proofErr w:type="gramStart"/>
      <w:r>
        <w:rPr>
          <w:sz w:val="24"/>
          <w:szCs w:val="24"/>
        </w:rPr>
        <w:t xml:space="preserve">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w:t>
      </w:r>
      <w:r>
        <w:rPr>
          <w:sz w:val="24"/>
          <w:szCs w:val="24"/>
        </w:rPr>
        <w:lastRenderedPageBreak/>
        <w:t>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DD4522" w:rsidRDefault="00DD4522" w:rsidP="00DD4522">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DD4522" w:rsidRDefault="00DD4522" w:rsidP="00DD4522">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DD4522" w:rsidRDefault="00DD4522" w:rsidP="00DD4522">
      <w:pPr>
        <w:pStyle w:val="3"/>
        <w:tabs>
          <w:tab w:val="left" w:pos="0"/>
        </w:tabs>
        <w:suppressAutoHyphens/>
        <w:ind w:firstLine="709"/>
        <w:jc w:val="both"/>
        <w:rPr>
          <w:sz w:val="24"/>
          <w:szCs w:val="24"/>
        </w:rPr>
      </w:pPr>
      <w:r>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DD4522" w:rsidRDefault="00DD4522" w:rsidP="00DD4522">
      <w:pPr>
        <w:pStyle w:val="3"/>
        <w:tabs>
          <w:tab w:val="left" w:pos="0"/>
        </w:tabs>
        <w:suppressAutoHyphens/>
        <w:ind w:firstLine="709"/>
        <w:jc w:val="both"/>
        <w:rPr>
          <w:sz w:val="24"/>
          <w:szCs w:val="24"/>
        </w:rPr>
      </w:pPr>
      <w:r>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DD4522" w:rsidRDefault="00DD4522" w:rsidP="00DD4522">
      <w:pPr>
        <w:tabs>
          <w:tab w:val="left" w:pos="0"/>
        </w:tabs>
        <w:ind w:firstLine="709"/>
        <w:jc w:val="both"/>
      </w:pPr>
      <w:r>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DD4522" w:rsidRDefault="00DD4522" w:rsidP="00DD4522">
      <w:pPr>
        <w:tabs>
          <w:tab w:val="left" w:pos="0"/>
        </w:tabs>
        <w:ind w:firstLine="709"/>
        <w:jc w:val="both"/>
      </w:pPr>
      <w:r>
        <w:t>9.15.</w:t>
      </w:r>
      <w:r>
        <w:rPr>
          <w:lang w:val="en-US"/>
        </w:rPr>
        <w:t> </w:t>
      </w:r>
      <w:r>
        <w:t>Датой поставки Оборудования считается дата подписания Покупателем товарной накладной (ТОРГ-12) на прошедшее входной контроль Оборудование.</w:t>
      </w:r>
    </w:p>
    <w:p w:rsidR="00DD4522" w:rsidRDefault="00DD4522" w:rsidP="00DD4522">
      <w:pPr>
        <w:pStyle w:val="3"/>
        <w:tabs>
          <w:tab w:val="left" w:pos="0"/>
        </w:tabs>
        <w:suppressAutoHyphens/>
        <w:ind w:firstLine="709"/>
        <w:jc w:val="both"/>
        <w:rPr>
          <w:sz w:val="24"/>
          <w:szCs w:val="24"/>
        </w:rPr>
      </w:pPr>
      <w:r>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DD4522" w:rsidRDefault="00DD4522" w:rsidP="00DD4522">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DD4522" w:rsidRDefault="00DD4522" w:rsidP="00DD4522">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DD4522" w:rsidRDefault="00DD4522" w:rsidP="00DD4522">
      <w:pPr>
        <w:ind w:left="120" w:firstLine="600"/>
        <w:jc w:val="both"/>
      </w:pPr>
      <w:r>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w:t>
      </w:r>
      <w:r>
        <w:lastRenderedPageBreak/>
        <w:t xml:space="preserve">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DD4522" w:rsidRDefault="00DD4522" w:rsidP="00DD4522">
      <w:pPr>
        <w:ind w:left="120" w:firstLine="600"/>
        <w:jc w:val="both"/>
      </w:pPr>
    </w:p>
    <w:p w:rsidR="00DD4522" w:rsidRDefault="00DD4522" w:rsidP="00DD4522">
      <w:pPr>
        <w:tabs>
          <w:tab w:val="left" w:pos="0"/>
        </w:tabs>
        <w:ind w:firstLine="709"/>
        <w:jc w:val="center"/>
        <w:rPr>
          <w:b/>
          <w:color w:val="000000"/>
        </w:rPr>
      </w:pPr>
      <w:r>
        <w:rPr>
          <w:b/>
          <w:color w:val="000000"/>
        </w:rPr>
        <w:t>Статья 10. Порядок сдачи – приемки поставленного Оборудования</w:t>
      </w:r>
    </w:p>
    <w:p w:rsidR="00DD4522" w:rsidRDefault="00DD4522" w:rsidP="00DD4522">
      <w:pPr>
        <w:tabs>
          <w:tab w:val="left" w:pos="0"/>
        </w:tabs>
        <w:ind w:firstLine="709"/>
        <w:jc w:val="center"/>
        <w:rPr>
          <w:b/>
          <w:color w:val="000000"/>
        </w:rPr>
      </w:pPr>
    </w:p>
    <w:p w:rsidR="00DD4522" w:rsidRDefault="00DD4522" w:rsidP="00DD4522">
      <w:pPr>
        <w:pStyle w:val="3"/>
        <w:tabs>
          <w:tab w:val="left" w:pos="0"/>
        </w:tabs>
        <w:suppressAutoHyphens/>
        <w:ind w:firstLine="709"/>
        <w:jc w:val="both"/>
        <w:rPr>
          <w:sz w:val="24"/>
          <w:szCs w:val="24"/>
        </w:rPr>
      </w:pPr>
      <w:r>
        <w:rPr>
          <w:sz w:val="24"/>
          <w:szCs w:val="24"/>
        </w:rPr>
        <w:t>10.1. В день прибытия Оборудования на Площадку АЭС:</w:t>
      </w:r>
    </w:p>
    <w:p w:rsidR="00DD4522" w:rsidRDefault="00DD4522" w:rsidP="00DD4522">
      <w:pPr>
        <w:pStyle w:val="3"/>
        <w:tabs>
          <w:tab w:val="left" w:pos="0"/>
        </w:tabs>
        <w:suppressAutoHyphens/>
        <w:ind w:firstLine="709"/>
        <w:jc w:val="both"/>
        <w:rPr>
          <w:sz w:val="24"/>
          <w:szCs w:val="24"/>
        </w:rPr>
      </w:pPr>
      <w:r>
        <w:rPr>
          <w:sz w:val="24"/>
          <w:szCs w:val="24"/>
        </w:rPr>
        <w:t>10.1.1. производится выгрузка Оборудования с транспортного средства в соответствии с условиями настоящего Договора,</w:t>
      </w:r>
    </w:p>
    <w:p w:rsidR="00DD4522" w:rsidRDefault="00DD4522" w:rsidP="00DD4522">
      <w:pPr>
        <w:pStyle w:val="3"/>
        <w:tabs>
          <w:tab w:val="left" w:pos="0"/>
        </w:tabs>
        <w:suppressAutoHyphens/>
        <w:ind w:firstLine="709"/>
        <w:jc w:val="both"/>
        <w:rPr>
          <w:sz w:val="24"/>
          <w:szCs w:val="24"/>
        </w:rPr>
      </w:pPr>
      <w:r>
        <w:rPr>
          <w:sz w:val="24"/>
          <w:szCs w:val="24"/>
        </w:rPr>
        <w:t>10.1.2. Грузополучателем подписывается товарно-транспортная накладная, транспортная накладная.</w:t>
      </w:r>
    </w:p>
    <w:p w:rsidR="00DD4522" w:rsidRDefault="00DD4522" w:rsidP="00DD4522">
      <w:pPr>
        <w:pStyle w:val="3"/>
        <w:tabs>
          <w:tab w:val="left" w:pos="0"/>
        </w:tabs>
        <w:suppressAutoHyphens/>
        <w:ind w:firstLine="709"/>
        <w:jc w:val="both"/>
        <w:rPr>
          <w:sz w:val="24"/>
          <w:szCs w:val="24"/>
        </w:rPr>
      </w:pPr>
      <w:r>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DD4522" w:rsidRDefault="00DD4522" w:rsidP="00DD4522">
      <w:pPr>
        <w:pStyle w:val="3"/>
        <w:tabs>
          <w:tab w:val="left" w:pos="0"/>
        </w:tabs>
        <w:suppressAutoHyphens/>
        <w:ind w:firstLine="709"/>
        <w:jc w:val="both"/>
        <w:rPr>
          <w:sz w:val="24"/>
          <w:szCs w:val="24"/>
        </w:rPr>
      </w:pPr>
      <w:r>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DD4522" w:rsidTr="00DD4522">
        <w:trPr>
          <w:trHeight w:val="457"/>
        </w:trPr>
        <w:tc>
          <w:tcPr>
            <w:tcW w:w="500" w:type="dxa"/>
            <w:hideMark/>
          </w:tcPr>
          <w:p w:rsidR="00DD4522" w:rsidRDefault="00DD4522">
            <w:pPr>
              <w:pStyle w:val="3"/>
              <w:tabs>
                <w:tab w:val="left" w:pos="0"/>
              </w:tabs>
              <w:suppressAutoHyphens/>
              <w:ind w:firstLine="709"/>
              <w:jc w:val="both"/>
              <w:rPr>
                <w:sz w:val="24"/>
                <w:szCs w:val="24"/>
              </w:rPr>
            </w:pPr>
            <w:r>
              <w:rPr>
                <w:sz w:val="24"/>
                <w:szCs w:val="24"/>
              </w:rPr>
              <w:t>-</w:t>
            </w:r>
          </w:p>
        </w:tc>
        <w:tc>
          <w:tcPr>
            <w:tcW w:w="9531" w:type="dxa"/>
            <w:hideMark/>
          </w:tcPr>
          <w:p w:rsidR="00DD4522" w:rsidRDefault="00DD4522">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DD4522" w:rsidTr="00DD4522">
        <w:trPr>
          <w:trHeight w:val="362"/>
        </w:trPr>
        <w:tc>
          <w:tcPr>
            <w:tcW w:w="500" w:type="dxa"/>
            <w:hideMark/>
          </w:tcPr>
          <w:p w:rsidR="00DD4522" w:rsidRDefault="00DD4522">
            <w:pPr>
              <w:pStyle w:val="3"/>
              <w:tabs>
                <w:tab w:val="left" w:pos="0"/>
              </w:tabs>
              <w:suppressAutoHyphens/>
              <w:ind w:firstLine="709"/>
              <w:jc w:val="both"/>
              <w:rPr>
                <w:sz w:val="24"/>
                <w:szCs w:val="24"/>
              </w:rPr>
            </w:pPr>
            <w:r>
              <w:rPr>
                <w:sz w:val="24"/>
                <w:szCs w:val="24"/>
              </w:rPr>
              <w:t>-</w:t>
            </w:r>
          </w:p>
        </w:tc>
        <w:tc>
          <w:tcPr>
            <w:tcW w:w="9531" w:type="dxa"/>
            <w:hideMark/>
          </w:tcPr>
          <w:p w:rsidR="00DD4522" w:rsidRDefault="00DD4522">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DD4522" w:rsidRDefault="00DD4522" w:rsidP="00DD4522">
      <w:pPr>
        <w:pStyle w:val="3"/>
        <w:tabs>
          <w:tab w:val="left" w:pos="0"/>
        </w:tabs>
        <w:suppressAutoHyphens/>
        <w:ind w:firstLine="709"/>
        <w:jc w:val="both"/>
        <w:rPr>
          <w:sz w:val="24"/>
          <w:szCs w:val="24"/>
        </w:rPr>
      </w:pPr>
      <w:proofErr w:type="gramStart"/>
      <w:r>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DD4522" w:rsidRDefault="00DD4522" w:rsidP="00DD4522">
      <w:pPr>
        <w:pStyle w:val="3"/>
        <w:tabs>
          <w:tab w:val="left" w:pos="0"/>
        </w:tabs>
        <w:suppressAutoHyphens/>
        <w:ind w:firstLine="709"/>
        <w:jc w:val="both"/>
        <w:rPr>
          <w:sz w:val="24"/>
          <w:szCs w:val="24"/>
        </w:rPr>
      </w:pPr>
      <w:r>
        <w:rPr>
          <w:sz w:val="24"/>
          <w:szCs w:val="24"/>
        </w:rPr>
        <w:t>10.2.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DD4522" w:rsidRDefault="00DD4522" w:rsidP="00DD4522">
      <w:pPr>
        <w:pStyle w:val="3"/>
        <w:tabs>
          <w:tab w:val="left" w:pos="0"/>
        </w:tabs>
        <w:suppressAutoHyphens/>
        <w:ind w:firstLine="709"/>
        <w:jc w:val="both"/>
        <w:rPr>
          <w:sz w:val="24"/>
          <w:szCs w:val="24"/>
        </w:rPr>
      </w:pPr>
      <w:r>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DD4522" w:rsidRDefault="00DD4522" w:rsidP="00DD4522">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DD4522" w:rsidRDefault="00DD4522" w:rsidP="00DD4522">
      <w:pPr>
        <w:pStyle w:val="3"/>
        <w:tabs>
          <w:tab w:val="left" w:pos="0"/>
        </w:tabs>
        <w:suppressAutoHyphens/>
        <w:ind w:firstLine="709"/>
        <w:jc w:val="both"/>
        <w:rPr>
          <w:sz w:val="24"/>
          <w:szCs w:val="24"/>
        </w:rPr>
      </w:pPr>
      <w:r>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DD4522" w:rsidRDefault="00DD4522" w:rsidP="00DD4522">
      <w:pPr>
        <w:pStyle w:val="3"/>
        <w:tabs>
          <w:tab w:val="left" w:pos="0"/>
        </w:tabs>
        <w:suppressAutoHyphens/>
        <w:ind w:firstLine="709"/>
        <w:jc w:val="both"/>
        <w:rPr>
          <w:sz w:val="24"/>
          <w:szCs w:val="24"/>
        </w:rPr>
      </w:pPr>
      <w:r>
        <w:rPr>
          <w:sz w:val="24"/>
          <w:szCs w:val="24"/>
        </w:rPr>
        <w:t xml:space="preserve">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w:t>
      </w:r>
      <w:r>
        <w:rPr>
          <w:sz w:val="24"/>
          <w:szCs w:val="24"/>
        </w:rPr>
        <w:lastRenderedPageBreak/>
        <w:t>должен иметь при себе надлежащим образом оформленную доверенность на право подписания акта.</w:t>
      </w:r>
    </w:p>
    <w:p w:rsidR="00DD4522" w:rsidRDefault="00DD4522" w:rsidP="00DD4522">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DD4522" w:rsidRDefault="00DD4522" w:rsidP="00DD4522">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DD4522" w:rsidRDefault="00DD4522" w:rsidP="00DD4522">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DD4522" w:rsidRDefault="00DD4522" w:rsidP="00DD4522">
      <w:pPr>
        <w:pStyle w:val="3"/>
        <w:tabs>
          <w:tab w:val="left" w:pos="0"/>
        </w:tabs>
        <w:suppressAutoHyphens/>
        <w:ind w:firstLine="709"/>
        <w:jc w:val="both"/>
        <w:rPr>
          <w:sz w:val="24"/>
          <w:szCs w:val="24"/>
        </w:rPr>
      </w:pPr>
      <w:r>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DD4522" w:rsidRDefault="00DD4522" w:rsidP="00DD4522">
      <w:pPr>
        <w:pStyle w:val="3"/>
        <w:tabs>
          <w:tab w:val="left" w:pos="0"/>
        </w:tabs>
        <w:suppressAutoHyphens/>
        <w:ind w:firstLine="709"/>
        <w:jc w:val="both"/>
        <w:rPr>
          <w:sz w:val="24"/>
          <w:szCs w:val="24"/>
        </w:rPr>
      </w:pPr>
      <w:r>
        <w:rPr>
          <w:sz w:val="24"/>
          <w:szCs w:val="24"/>
        </w:rPr>
        <w:t xml:space="preserve">10.6.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DD4522" w:rsidRDefault="00DD4522" w:rsidP="00DD4522">
      <w:pPr>
        <w:pStyle w:val="3"/>
        <w:tabs>
          <w:tab w:val="left" w:pos="0"/>
        </w:tabs>
        <w:suppressAutoHyphens/>
        <w:ind w:firstLine="709"/>
        <w:jc w:val="both"/>
        <w:rPr>
          <w:sz w:val="24"/>
          <w:szCs w:val="24"/>
        </w:rPr>
      </w:pPr>
      <w:r>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DD4522" w:rsidRDefault="00DD4522" w:rsidP="00DD4522">
      <w:pPr>
        <w:pStyle w:val="3"/>
        <w:tabs>
          <w:tab w:val="left" w:pos="0"/>
        </w:tabs>
        <w:suppressAutoHyphens/>
        <w:ind w:firstLine="709"/>
        <w:jc w:val="both"/>
        <w:rPr>
          <w:sz w:val="24"/>
          <w:szCs w:val="24"/>
        </w:rPr>
      </w:pPr>
      <w:r>
        <w:rPr>
          <w:sz w:val="24"/>
          <w:szCs w:val="24"/>
        </w:rPr>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DD4522" w:rsidRDefault="00DD4522" w:rsidP="00DD4522">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DD4522" w:rsidRDefault="00DD4522" w:rsidP="00DD4522">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DD4522" w:rsidRDefault="00DD4522" w:rsidP="00DD4522">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DD4522" w:rsidRDefault="00DD4522" w:rsidP="00DD4522">
      <w:pPr>
        <w:pStyle w:val="3"/>
        <w:tabs>
          <w:tab w:val="left" w:pos="0"/>
        </w:tabs>
        <w:suppressAutoHyphens/>
        <w:ind w:firstLine="709"/>
        <w:jc w:val="both"/>
        <w:rPr>
          <w:sz w:val="24"/>
          <w:szCs w:val="24"/>
        </w:rPr>
      </w:pPr>
      <w:r>
        <w:rPr>
          <w:sz w:val="24"/>
          <w:szCs w:val="24"/>
        </w:rPr>
        <w:t>10.8. 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DD4522" w:rsidRDefault="00DD4522" w:rsidP="00DD4522">
      <w:pPr>
        <w:pStyle w:val="3"/>
        <w:tabs>
          <w:tab w:val="left" w:pos="0"/>
        </w:tabs>
        <w:suppressAutoHyphens/>
        <w:ind w:firstLine="709"/>
        <w:jc w:val="both"/>
        <w:rPr>
          <w:sz w:val="24"/>
          <w:szCs w:val="24"/>
        </w:rPr>
      </w:pPr>
      <w:r>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DD4522" w:rsidRDefault="00DD4522" w:rsidP="00DD4522">
      <w:pPr>
        <w:pStyle w:val="3"/>
        <w:tabs>
          <w:tab w:val="left" w:pos="0"/>
        </w:tabs>
        <w:suppressAutoHyphens/>
        <w:ind w:firstLine="709"/>
        <w:jc w:val="both"/>
        <w:rPr>
          <w:sz w:val="24"/>
          <w:szCs w:val="24"/>
        </w:rPr>
      </w:pPr>
      <w:r>
        <w:rPr>
          <w:sz w:val="24"/>
          <w:szCs w:val="24"/>
        </w:rPr>
        <w:t xml:space="preserve">10.10. </w:t>
      </w:r>
      <w:proofErr w:type="gramStart"/>
      <w:r>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w:t>
      </w:r>
      <w:r>
        <w:rPr>
          <w:sz w:val="24"/>
          <w:szCs w:val="24"/>
        </w:rPr>
        <w:lastRenderedPageBreak/>
        <w:t>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DD4522" w:rsidRDefault="00DD4522" w:rsidP="00DD4522">
      <w:pPr>
        <w:pStyle w:val="3"/>
        <w:tabs>
          <w:tab w:val="left" w:pos="0"/>
        </w:tabs>
        <w:suppressAutoHyphens/>
        <w:ind w:firstLine="709"/>
        <w:jc w:val="both"/>
        <w:rPr>
          <w:sz w:val="24"/>
          <w:szCs w:val="24"/>
        </w:rPr>
      </w:pPr>
      <w:r>
        <w:rPr>
          <w:sz w:val="24"/>
          <w:szCs w:val="24"/>
        </w:rPr>
        <w:t>10.11. 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DD4522" w:rsidRDefault="00DD4522" w:rsidP="00DD4522">
      <w:pPr>
        <w:pStyle w:val="BodyTextIndent2"/>
        <w:suppressLineNumbers/>
        <w:tabs>
          <w:tab w:val="left" w:pos="0"/>
        </w:tabs>
        <w:suppressAutoHyphens/>
        <w:spacing w:before="0" w:after="0"/>
        <w:ind w:left="0" w:firstLine="709"/>
        <w:rPr>
          <w:bCs/>
          <w:color w:val="000000"/>
        </w:rPr>
      </w:pPr>
    </w:p>
    <w:p w:rsidR="00DD4522" w:rsidRDefault="00DD4522" w:rsidP="00DD4522">
      <w:pPr>
        <w:shd w:val="clear" w:color="auto" w:fill="FFFFFF"/>
        <w:tabs>
          <w:tab w:val="left" w:pos="0"/>
        </w:tabs>
        <w:ind w:left="3360" w:firstLine="709"/>
        <w:jc w:val="both"/>
        <w:rPr>
          <w:b/>
          <w:bCs/>
          <w:spacing w:val="-1"/>
        </w:rPr>
      </w:pPr>
      <w:r>
        <w:rPr>
          <w:b/>
          <w:bCs/>
          <w:spacing w:val="-1"/>
        </w:rPr>
        <w:t>Статья 11. Гарантийный срок</w:t>
      </w:r>
    </w:p>
    <w:p w:rsidR="00DD4522" w:rsidRDefault="00DD4522" w:rsidP="00DD4522">
      <w:pPr>
        <w:shd w:val="clear" w:color="auto" w:fill="FFFFFF"/>
        <w:tabs>
          <w:tab w:val="left" w:pos="0"/>
        </w:tabs>
        <w:ind w:left="3360" w:firstLine="709"/>
        <w:jc w:val="both"/>
        <w:rPr>
          <w:b/>
          <w:bCs/>
          <w:spacing w:val="-1"/>
        </w:rPr>
      </w:pPr>
    </w:p>
    <w:p w:rsidR="00DD4522" w:rsidRDefault="00DD4522" w:rsidP="00DD4522">
      <w:pPr>
        <w:shd w:val="clear" w:color="auto" w:fill="FFFFFF"/>
        <w:tabs>
          <w:tab w:val="left" w:pos="0"/>
          <w:tab w:val="left" w:pos="1238"/>
        </w:tabs>
        <w:ind w:left="43" w:right="14" w:firstLine="709"/>
        <w:jc w:val="both"/>
      </w:pPr>
      <w:r>
        <w:t>11.1. Гарантия качества распространяется на все Оборудование, поставляемое</w:t>
      </w:r>
      <w:r>
        <w:br/>
        <w:t>Поставщиком по настоящему Договору.</w:t>
      </w:r>
    </w:p>
    <w:p w:rsidR="00DD4522" w:rsidRDefault="00DD4522" w:rsidP="00DD4522">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roofErr w:type="gramEnd"/>
    </w:p>
    <w:p w:rsidR="00DD4522" w:rsidRDefault="00DD4522" w:rsidP="00DD4522">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DD4522" w:rsidRDefault="00DD4522" w:rsidP="00DD4522">
      <w:pPr>
        <w:shd w:val="clear" w:color="auto" w:fill="FFFFFF"/>
        <w:tabs>
          <w:tab w:val="left" w:pos="0"/>
          <w:tab w:val="left" w:pos="1166"/>
        </w:tabs>
        <w:ind w:left="48" w:firstLine="709"/>
        <w:jc w:val="both"/>
      </w:pPr>
      <w:r>
        <w:rPr>
          <w:spacing w:val="-9"/>
        </w:rPr>
        <w:t>11.3.  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DD4522" w:rsidRDefault="00DD4522" w:rsidP="00DD4522">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DD4522" w:rsidRDefault="00DD4522" w:rsidP="00DD4522">
      <w:pPr>
        <w:shd w:val="clear" w:color="auto" w:fill="FFFFFF"/>
        <w:tabs>
          <w:tab w:val="left" w:pos="0"/>
          <w:tab w:val="left" w:pos="1128"/>
        </w:tabs>
        <w:ind w:left="14" w:right="-1" w:firstLine="709"/>
        <w:jc w:val="both"/>
      </w:pPr>
      <w:r>
        <w:rPr>
          <w:spacing w:val="-9"/>
        </w:rPr>
        <w:t xml:space="preserve">11.5.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DD4522" w:rsidRDefault="00DD4522" w:rsidP="00DD4522">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E67421">
        <w:rPr>
          <w:b/>
          <w:bCs/>
          <w:spacing w:val="-1"/>
        </w:rPr>
        <w:t>17.07.2017 г</w:t>
      </w:r>
      <w:r>
        <w:rPr>
          <w:b/>
          <w:bCs/>
          <w:spacing w:val="-1"/>
        </w:rPr>
        <w:t>.</w:t>
      </w:r>
    </w:p>
    <w:p w:rsidR="00DD4522" w:rsidRDefault="00DD4522" w:rsidP="00DD4522">
      <w:pPr>
        <w:shd w:val="clear" w:color="auto" w:fill="FFFFFF"/>
        <w:tabs>
          <w:tab w:val="left" w:pos="0"/>
          <w:tab w:val="left" w:pos="1128"/>
        </w:tabs>
        <w:ind w:left="14" w:right="38" w:firstLine="709"/>
        <w:jc w:val="both"/>
        <w:rPr>
          <w:b/>
          <w:bCs/>
          <w:spacing w:val="-1"/>
        </w:rPr>
      </w:pPr>
    </w:p>
    <w:p w:rsidR="00DD4522" w:rsidRDefault="00DD4522" w:rsidP="00DD4522">
      <w:pPr>
        <w:shd w:val="clear" w:color="auto" w:fill="FFFFFF"/>
        <w:tabs>
          <w:tab w:val="left" w:pos="0"/>
        </w:tabs>
        <w:ind w:left="3005" w:firstLine="709"/>
        <w:jc w:val="both"/>
        <w:rPr>
          <w:b/>
          <w:bCs/>
          <w:spacing w:val="-1"/>
        </w:rPr>
      </w:pPr>
      <w:r>
        <w:rPr>
          <w:b/>
          <w:bCs/>
          <w:spacing w:val="-1"/>
        </w:rPr>
        <w:t>Статья 12. Ответственность Сторон</w:t>
      </w:r>
    </w:p>
    <w:p w:rsidR="00DD4522" w:rsidRDefault="00DD4522" w:rsidP="00DD4522">
      <w:pPr>
        <w:shd w:val="clear" w:color="auto" w:fill="FFFFFF"/>
        <w:tabs>
          <w:tab w:val="left" w:pos="0"/>
        </w:tabs>
        <w:ind w:left="3005" w:firstLine="709"/>
        <w:jc w:val="both"/>
        <w:rPr>
          <w:b/>
          <w:bCs/>
          <w:spacing w:val="-1"/>
        </w:rPr>
      </w:pPr>
    </w:p>
    <w:p w:rsidR="00DD4522" w:rsidRDefault="00DD4522" w:rsidP="00DD4522">
      <w:pPr>
        <w:pStyle w:val="a8"/>
        <w:keepLines/>
        <w:tabs>
          <w:tab w:val="left" w:pos="0"/>
        </w:tabs>
        <w:spacing w:after="0"/>
        <w:ind w:firstLine="720"/>
        <w:jc w:val="both"/>
      </w:pPr>
      <w:r>
        <w:lastRenderedPageBreak/>
        <w:t>12.1. </w:t>
      </w:r>
      <w:proofErr w:type="gramStart"/>
      <w:r>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t xml:space="preserve"> процента) соответственно от цены не поставленного в срок Оборудования или цены Оборудования, для которого не </w:t>
      </w:r>
      <w:proofErr w:type="gramStart"/>
      <w:r>
        <w:t>поставлена</w:t>
      </w:r>
      <w:proofErr w:type="gramEnd"/>
      <w:r>
        <w:t>/не согласована в срок Техническая (включая ТУ, ТЗ) или товаросопроводительная документация за каждый день просрочки.</w:t>
      </w:r>
    </w:p>
    <w:p w:rsidR="00DD4522" w:rsidRDefault="00DD4522" w:rsidP="00DD4522">
      <w:pPr>
        <w:pStyle w:val="a8"/>
        <w:keepLines/>
        <w:tabs>
          <w:tab w:val="left" w:pos="0"/>
        </w:tabs>
        <w:spacing w:after="0"/>
        <w:ind w:firstLine="720"/>
        <w:jc w:val="both"/>
      </w:pPr>
      <w:r>
        <w:t xml:space="preserve">12.2. Уплата неустойки не освобождает Стороны от полного выполнения обязательств по Договору. </w:t>
      </w:r>
    </w:p>
    <w:p w:rsidR="00DD4522" w:rsidRDefault="00DD4522" w:rsidP="00DD4522">
      <w:pPr>
        <w:pStyle w:val="a8"/>
        <w:keepLines/>
        <w:tabs>
          <w:tab w:val="left" w:pos="0"/>
        </w:tabs>
        <w:spacing w:after="0"/>
        <w:ind w:firstLine="720"/>
        <w:jc w:val="both"/>
      </w:pPr>
      <w:r>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DD4522" w:rsidRDefault="00DD4522" w:rsidP="00DD4522">
      <w:pPr>
        <w:pStyle w:val="a8"/>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DD4522" w:rsidRDefault="00DD4522" w:rsidP="00DD4522">
      <w:pPr>
        <w:pStyle w:val="a8"/>
        <w:keepLines/>
        <w:tabs>
          <w:tab w:val="left" w:pos="0"/>
        </w:tabs>
        <w:spacing w:after="0"/>
        <w:ind w:firstLine="709"/>
        <w:jc w:val="both"/>
      </w:pPr>
      <w:r>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DD4522" w:rsidRDefault="00DD4522" w:rsidP="00DD4522">
      <w:pPr>
        <w:pStyle w:val="a8"/>
        <w:keepLines/>
        <w:tabs>
          <w:tab w:val="left" w:pos="0"/>
          <w:tab w:val="left" w:pos="1276"/>
        </w:tabs>
        <w:spacing w:after="0"/>
        <w:ind w:firstLine="720"/>
        <w:jc w:val="both"/>
      </w:pPr>
      <w:r>
        <w:t>12.6.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DD4522" w:rsidRDefault="00DD4522" w:rsidP="00DD4522">
      <w:pPr>
        <w:pStyle w:val="a8"/>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DD4522" w:rsidRDefault="00DD4522" w:rsidP="00DD4522">
      <w:pPr>
        <w:pStyle w:val="a8"/>
        <w:keepLines/>
        <w:tabs>
          <w:tab w:val="left" w:pos="0"/>
        </w:tabs>
        <w:spacing w:after="0"/>
        <w:ind w:firstLine="709"/>
        <w:jc w:val="both"/>
      </w:pPr>
      <w:r>
        <w:t xml:space="preserve">12.8. </w:t>
      </w:r>
      <w:proofErr w:type="gramStart"/>
      <w:r>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DD4522" w:rsidRDefault="00DD4522" w:rsidP="00DD4522">
      <w:pPr>
        <w:pStyle w:val="a8"/>
        <w:keepLines/>
        <w:tabs>
          <w:tab w:val="left" w:pos="0"/>
        </w:tabs>
        <w:spacing w:after="0"/>
        <w:ind w:firstLine="720"/>
        <w:jc w:val="both"/>
      </w:pPr>
      <w:r>
        <w:lastRenderedPageBreak/>
        <w:t>12.9.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DD4522" w:rsidRDefault="00DD4522" w:rsidP="00DD4522">
      <w:pPr>
        <w:tabs>
          <w:tab w:val="left" w:pos="0"/>
        </w:tabs>
        <w:ind w:firstLine="720"/>
        <w:jc w:val="both"/>
      </w:pPr>
      <w:r>
        <w:t xml:space="preserve">12.10.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w:t>
      </w:r>
      <w:proofErr w:type="gramEnd"/>
      <w:r>
        <w:t xml:space="preserve"> в течение 30 (Тридцати) дней от даты получения требования Покупателя к Поставщику по возмещению убытков.</w:t>
      </w:r>
    </w:p>
    <w:p w:rsidR="00DD4522" w:rsidRDefault="00DD4522" w:rsidP="00DD4522">
      <w:pPr>
        <w:pStyle w:val="BodyTextIndent2"/>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DD4522" w:rsidRDefault="00DD4522" w:rsidP="00DD4522">
      <w:pPr>
        <w:pStyle w:val="BodyTextIndent2"/>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DD4522" w:rsidRDefault="00DD4522" w:rsidP="00DD4522">
      <w:pPr>
        <w:tabs>
          <w:tab w:val="left" w:pos="0"/>
        </w:tabs>
        <w:jc w:val="both"/>
      </w:pPr>
      <w:r>
        <w:t xml:space="preserve">- фактическую оплату Покупателем указанного штрафа. </w:t>
      </w:r>
    </w:p>
    <w:p w:rsidR="00DD4522" w:rsidRDefault="00DD4522" w:rsidP="00DD4522">
      <w:pPr>
        <w:tabs>
          <w:tab w:val="left" w:pos="0"/>
        </w:tabs>
        <w:spacing w:line="240" w:lineRule="atLeast"/>
        <w:ind w:firstLine="709"/>
        <w:jc w:val="both"/>
      </w:pPr>
      <w:r>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DD4522" w:rsidRDefault="00DD4522" w:rsidP="00DD4522">
      <w:pPr>
        <w:autoSpaceDE w:val="0"/>
        <w:autoSpaceDN w:val="0"/>
        <w:adjustRightInd w:val="0"/>
        <w:ind w:firstLine="720"/>
        <w:jc w:val="both"/>
        <w:rPr>
          <w:noProof/>
        </w:rPr>
      </w:pPr>
      <w:r>
        <w:t xml:space="preserve">12.12. </w:t>
      </w:r>
      <w:r>
        <w:rPr>
          <w:noProof/>
        </w:rPr>
        <w:t>В случае непредоставления (несвоевременного предоставления) обеспечения, указанного в пунктах 6.4, 6.8 и 6.24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DD4522" w:rsidRDefault="00DD4522" w:rsidP="00DD4522">
      <w:pPr>
        <w:autoSpaceDE w:val="0"/>
        <w:autoSpaceDN w:val="0"/>
        <w:adjustRightInd w:val="0"/>
        <w:ind w:firstLine="720"/>
        <w:jc w:val="both"/>
      </w:pPr>
      <w:r>
        <w:t>12.3.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DD4522" w:rsidRDefault="00DD4522" w:rsidP="00DD4522">
      <w:pPr>
        <w:tabs>
          <w:tab w:val="left" w:pos="0"/>
        </w:tabs>
        <w:spacing w:line="240" w:lineRule="atLeast"/>
        <w:ind w:firstLine="709"/>
        <w:jc w:val="both"/>
      </w:pPr>
      <w:r>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DD4522" w:rsidRDefault="00DD4522" w:rsidP="00DD4522">
      <w:pPr>
        <w:tabs>
          <w:tab w:val="left" w:pos="0"/>
        </w:tabs>
        <w:spacing w:line="240" w:lineRule="atLeast"/>
        <w:ind w:firstLine="709"/>
        <w:jc w:val="both"/>
      </w:pPr>
      <w:r>
        <w:t xml:space="preserve">12.15. </w:t>
      </w:r>
      <w:r>
        <w:rPr>
          <w:noProof/>
        </w:rPr>
        <w:t>В случае нарушения Поставщиком условия п. 6.7 настоящего Договора, Поставщик уплачивает штраф в размере 10% (десять процентов) от цены настоящего Договора.</w:t>
      </w:r>
    </w:p>
    <w:p w:rsidR="00DD4522" w:rsidRDefault="00DD4522" w:rsidP="00DD4522">
      <w:pPr>
        <w:tabs>
          <w:tab w:val="left" w:pos="0"/>
        </w:tabs>
        <w:spacing w:line="240" w:lineRule="atLeast"/>
        <w:ind w:firstLine="709"/>
        <w:jc w:val="both"/>
      </w:pPr>
      <w:r>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DD4522" w:rsidRDefault="00DD4522" w:rsidP="00DD4522">
      <w:pPr>
        <w:tabs>
          <w:tab w:val="left" w:pos="0"/>
        </w:tabs>
        <w:spacing w:line="240" w:lineRule="atLeast"/>
        <w:ind w:firstLine="709"/>
        <w:jc w:val="both"/>
        <w:rPr>
          <w:i/>
        </w:rPr>
      </w:pPr>
      <w:r>
        <w:t xml:space="preserve">12.17.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DD4522" w:rsidRDefault="00DD4522" w:rsidP="00DD4522">
      <w:pPr>
        <w:tabs>
          <w:tab w:val="left" w:pos="0"/>
        </w:tabs>
        <w:ind w:firstLine="709"/>
        <w:jc w:val="both"/>
      </w:pPr>
      <w:r>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DD4522" w:rsidRDefault="00DD4522" w:rsidP="00DD4522">
      <w:pPr>
        <w:tabs>
          <w:tab w:val="left" w:pos="0"/>
        </w:tabs>
        <w:ind w:firstLine="709"/>
        <w:jc w:val="both"/>
      </w:pPr>
      <w:r>
        <w:lastRenderedPageBreak/>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DD4522" w:rsidRDefault="00DD4522" w:rsidP="00DD4522">
      <w:pPr>
        <w:tabs>
          <w:tab w:val="left" w:pos="0"/>
        </w:tabs>
        <w:ind w:firstLine="709"/>
        <w:jc w:val="both"/>
      </w:pPr>
      <w:r>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DD4522" w:rsidRDefault="00DD4522" w:rsidP="00DD4522">
      <w:pPr>
        <w:tabs>
          <w:tab w:val="left" w:pos="0"/>
        </w:tabs>
        <w:ind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DD4522" w:rsidRDefault="00DD4522" w:rsidP="00DD4522">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DD4522" w:rsidRDefault="00DD4522" w:rsidP="00DD4522">
      <w:pPr>
        <w:tabs>
          <w:tab w:val="left" w:pos="0"/>
        </w:tabs>
        <w:ind w:firstLine="709"/>
        <w:jc w:val="both"/>
      </w:pPr>
      <w:r>
        <w:t xml:space="preserve">12.22. </w:t>
      </w:r>
      <w:proofErr w:type="gramStart"/>
      <w:r>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DD4522" w:rsidRDefault="00DD4522" w:rsidP="00DD4522">
      <w:pPr>
        <w:tabs>
          <w:tab w:val="left" w:pos="0"/>
        </w:tabs>
        <w:spacing w:line="240" w:lineRule="atLeast"/>
        <w:ind w:firstLine="709"/>
        <w:jc w:val="both"/>
      </w:pPr>
    </w:p>
    <w:p w:rsidR="00DD4522" w:rsidRDefault="00DD4522" w:rsidP="00DD4522">
      <w:pPr>
        <w:shd w:val="clear" w:color="auto" w:fill="FFFFFF"/>
        <w:tabs>
          <w:tab w:val="left" w:pos="0"/>
        </w:tabs>
        <w:ind w:firstLine="709"/>
        <w:jc w:val="center"/>
        <w:rPr>
          <w:b/>
          <w:bCs/>
          <w:spacing w:val="-1"/>
        </w:rPr>
      </w:pPr>
      <w:r>
        <w:rPr>
          <w:b/>
          <w:bCs/>
          <w:spacing w:val="-1"/>
        </w:rPr>
        <w:t>Статья 13. Патентные права и условия конфиденциальности</w:t>
      </w:r>
    </w:p>
    <w:p w:rsidR="00DD4522" w:rsidRDefault="00DD4522" w:rsidP="00DD4522">
      <w:pPr>
        <w:shd w:val="clear" w:color="auto" w:fill="FFFFFF"/>
        <w:tabs>
          <w:tab w:val="left" w:pos="0"/>
        </w:tabs>
        <w:ind w:firstLine="709"/>
        <w:jc w:val="center"/>
        <w:rPr>
          <w:b/>
          <w:bCs/>
          <w:spacing w:val="-1"/>
        </w:rPr>
      </w:pPr>
    </w:p>
    <w:p w:rsidR="00DD4522" w:rsidRDefault="00DD4522" w:rsidP="00DD4522">
      <w:pPr>
        <w:pStyle w:val="BodyTextIndent2"/>
        <w:suppressLineNumbers/>
        <w:tabs>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DD4522" w:rsidRDefault="00DD4522" w:rsidP="00DD4522">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DD4522" w:rsidRDefault="00DD4522" w:rsidP="00DD4522">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DD4522" w:rsidRDefault="00DD4522" w:rsidP="00DD4522">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DD4522" w:rsidRDefault="00DD4522" w:rsidP="00DD4522">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r>
        <w:lastRenderedPageBreak/>
        <w:t>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DD4522" w:rsidRDefault="00DD4522" w:rsidP="00DD4522">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DD4522" w:rsidRDefault="00DD4522" w:rsidP="00DD4522">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DD4522" w:rsidRDefault="00DD4522" w:rsidP="00DD4522">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13.5.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DD4522" w:rsidRDefault="00DD4522" w:rsidP="00DD4522">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13.6.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DD4522" w:rsidRDefault="00DD4522" w:rsidP="00DD4522">
      <w:pPr>
        <w:shd w:val="clear" w:color="auto" w:fill="FFFFFF"/>
        <w:tabs>
          <w:tab w:val="left" w:pos="0"/>
          <w:tab w:val="left" w:pos="1258"/>
        </w:tabs>
        <w:ind w:left="14" w:right="14" w:firstLine="709"/>
        <w:jc w:val="both"/>
      </w:pPr>
      <w:r>
        <w:rPr>
          <w:spacing w:val="-10"/>
        </w:rPr>
        <w:t>13.7.  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DD4522" w:rsidRDefault="00DD4522" w:rsidP="00DD4522">
      <w:pPr>
        <w:shd w:val="clear" w:color="auto" w:fill="FFFFFF"/>
        <w:tabs>
          <w:tab w:val="left" w:pos="0"/>
          <w:tab w:val="left" w:pos="1190"/>
        </w:tabs>
        <w:ind w:left="14" w:right="10" w:firstLine="709"/>
        <w:jc w:val="both"/>
      </w:pPr>
      <w:r>
        <w:rPr>
          <w:spacing w:val="-10"/>
        </w:rPr>
        <w:t>13.8 .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DD4522" w:rsidRDefault="00DD4522" w:rsidP="00DD4522">
      <w:pPr>
        <w:shd w:val="clear" w:color="auto" w:fill="FFFFFF"/>
        <w:tabs>
          <w:tab w:val="left" w:pos="0"/>
        </w:tabs>
        <w:ind w:firstLine="709"/>
        <w:jc w:val="center"/>
        <w:rPr>
          <w:b/>
          <w:bCs/>
          <w:spacing w:val="-1"/>
        </w:rPr>
      </w:pPr>
    </w:p>
    <w:p w:rsidR="00DD4522" w:rsidRDefault="00DD4522" w:rsidP="00DD4522">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DD4522" w:rsidRDefault="00DD4522" w:rsidP="00DD4522">
      <w:pPr>
        <w:shd w:val="clear" w:color="auto" w:fill="FFFFFF"/>
        <w:tabs>
          <w:tab w:val="left" w:pos="0"/>
        </w:tabs>
        <w:ind w:left="2611" w:firstLine="709"/>
        <w:jc w:val="both"/>
        <w:rPr>
          <w:b/>
          <w:bCs/>
          <w:spacing w:val="-1"/>
        </w:rPr>
      </w:pPr>
    </w:p>
    <w:p w:rsidR="00DD4522" w:rsidRDefault="00DD4522" w:rsidP="00DD4522">
      <w:pPr>
        <w:widowControl w:val="0"/>
        <w:shd w:val="clear" w:color="auto" w:fill="FFFFFF"/>
        <w:tabs>
          <w:tab w:val="left" w:pos="0"/>
          <w:tab w:val="left" w:pos="1134"/>
        </w:tabs>
        <w:autoSpaceDE w:val="0"/>
        <w:autoSpaceDN w:val="0"/>
        <w:adjustRightInd w:val="0"/>
        <w:ind w:right="10" w:firstLine="720"/>
        <w:jc w:val="both"/>
        <w:rPr>
          <w:spacing w:val="-10"/>
        </w:rPr>
      </w:pPr>
      <w:r>
        <w:t xml:space="preserve">14.1.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DD4522" w:rsidRDefault="00DD4522" w:rsidP="00DD4522">
      <w:pPr>
        <w:widowControl w:val="0"/>
        <w:shd w:val="clear" w:color="auto" w:fill="FFFFFF"/>
        <w:tabs>
          <w:tab w:val="left" w:pos="0"/>
          <w:tab w:val="left" w:pos="1134"/>
        </w:tabs>
        <w:autoSpaceDE w:val="0"/>
        <w:autoSpaceDN w:val="0"/>
        <w:adjustRightInd w:val="0"/>
        <w:ind w:right="5" w:firstLine="720"/>
        <w:jc w:val="both"/>
        <w:rPr>
          <w:spacing w:val="-10"/>
        </w:rPr>
      </w:pPr>
      <w:r>
        <w:t>14.2.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DD4522" w:rsidRDefault="00DD4522" w:rsidP="00DD4522">
      <w:pPr>
        <w:widowControl w:val="0"/>
        <w:shd w:val="clear" w:color="auto" w:fill="FFFFFF"/>
        <w:tabs>
          <w:tab w:val="left" w:pos="0"/>
          <w:tab w:val="left" w:pos="1134"/>
        </w:tabs>
        <w:autoSpaceDE w:val="0"/>
        <w:autoSpaceDN w:val="0"/>
        <w:adjustRightInd w:val="0"/>
        <w:ind w:firstLine="728"/>
        <w:jc w:val="both"/>
        <w:rPr>
          <w:spacing w:val="-10"/>
        </w:rPr>
      </w:pPr>
      <w:r>
        <w:t xml:space="preserve">14.3.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DD4522" w:rsidRDefault="00DD4522" w:rsidP="00DD4522">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14.4.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 xml:space="preserve">новых сроков поставки и стоимости Оборудования, которое с момента его подписания становится неотъемлемой частью Договора, либо инициировать </w:t>
      </w:r>
      <w:r>
        <w:lastRenderedPageBreak/>
        <w:t>процедуру расторжения Договора.</w:t>
      </w:r>
    </w:p>
    <w:p w:rsidR="00DD4522" w:rsidRDefault="00DD4522" w:rsidP="00DD4522">
      <w:pPr>
        <w:shd w:val="clear" w:color="auto" w:fill="FFFFFF"/>
        <w:tabs>
          <w:tab w:val="left" w:pos="0"/>
        </w:tabs>
        <w:ind w:left="3490" w:firstLine="709"/>
        <w:jc w:val="both"/>
        <w:rPr>
          <w:b/>
          <w:bCs/>
          <w:spacing w:val="-1"/>
        </w:rPr>
      </w:pPr>
      <w:r>
        <w:rPr>
          <w:b/>
          <w:bCs/>
          <w:spacing w:val="-1"/>
        </w:rPr>
        <w:t>15. Урегулирование споров</w:t>
      </w:r>
    </w:p>
    <w:p w:rsidR="00DD4522" w:rsidRDefault="00DD4522" w:rsidP="00DD4522">
      <w:pPr>
        <w:shd w:val="clear" w:color="auto" w:fill="FFFFFF"/>
        <w:tabs>
          <w:tab w:val="left" w:pos="0"/>
        </w:tabs>
        <w:ind w:left="3490" w:firstLine="709"/>
        <w:jc w:val="both"/>
        <w:rPr>
          <w:b/>
          <w:bCs/>
          <w:spacing w:val="-1"/>
        </w:rPr>
      </w:pPr>
    </w:p>
    <w:p w:rsidR="00DD4522" w:rsidRDefault="00DD4522" w:rsidP="00DD4522">
      <w:pPr>
        <w:shd w:val="clear" w:color="auto" w:fill="FFFFFF"/>
        <w:tabs>
          <w:tab w:val="left" w:pos="0"/>
        </w:tabs>
        <w:ind w:left="14" w:right="48" w:firstLine="709"/>
        <w:jc w:val="both"/>
      </w:pPr>
      <w:r>
        <w:rPr>
          <w:spacing w:val="-1"/>
        </w:rPr>
        <w:t xml:space="preserve">15.1. Все споры и разногласия между Сторонами, связанные с Договором, решаются </w:t>
      </w:r>
      <w:r>
        <w:t>ими путем переговоров, а также в претензионном порядке.</w:t>
      </w:r>
    </w:p>
    <w:p w:rsidR="00DD4522" w:rsidRDefault="00DD4522" w:rsidP="00DD4522">
      <w:pPr>
        <w:shd w:val="clear" w:color="auto" w:fill="FFFFFF"/>
        <w:tabs>
          <w:tab w:val="left" w:pos="0"/>
        </w:tabs>
        <w:ind w:left="10" w:right="48" w:firstLine="709"/>
        <w:jc w:val="both"/>
      </w:pPr>
      <w:r>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DD4522" w:rsidRDefault="00DD4522" w:rsidP="00DD4522">
      <w:pPr>
        <w:shd w:val="clear" w:color="auto" w:fill="FFFFFF"/>
        <w:tabs>
          <w:tab w:val="left" w:pos="0"/>
        </w:tabs>
        <w:ind w:left="14" w:right="34" w:firstLine="709"/>
        <w:jc w:val="both"/>
      </w:pPr>
      <w:r>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DD4522" w:rsidRDefault="00DD4522" w:rsidP="00DD4522">
      <w:pPr>
        <w:shd w:val="clear" w:color="auto" w:fill="FFFFFF"/>
        <w:tabs>
          <w:tab w:val="left" w:pos="0"/>
        </w:tabs>
        <w:ind w:left="14" w:right="34" w:firstLine="709"/>
        <w:jc w:val="both"/>
        <w:rPr>
          <w:u w:val="single"/>
        </w:rPr>
      </w:pPr>
      <w:r>
        <w:rPr>
          <w:u w:val="single"/>
        </w:rPr>
        <w:t>1 вариант</w:t>
      </w:r>
    </w:p>
    <w:p w:rsidR="00DD4522" w:rsidRDefault="00DD4522" w:rsidP="00DD452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DD4522" w:rsidRDefault="00DD4522" w:rsidP="00DD4522">
      <w:pPr>
        <w:shd w:val="clear" w:color="auto" w:fill="FFFFFF"/>
        <w:tabs>
          <w:tab w:val="left" w:pos="0"/>
        </w:tabs>
        <w:ind w:left="14" w:right="34" w:firstLine="709"/>
        <w:jc w:val="both"/>
        <w:rPr>
          <w:u w:val="single"/>
        </w:rPr>
      </w:pPr>
      <w:r>
        <w:rPr>
          <w:u w:val="single"/>
        </w:rPr>
        <w:t>2 вариант</w:t>
      </w:r>
    </w:p>
    <w:p w:rsidR="00DD4522" w:rsidRDefault="00DD4522" w:rsidP="00DD4522">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DD4522" w:rsidRDefault="00DD4522" w:rsidP="00DD4522">
      <w:pPr>
        <w:shd w:val="clear" w:color="auto" w:fill="FFFFFF"/>
        <w:tabs>
          <w:tab w:val="left" w:pos="0"/>
        </w:tabs>
        <w:ind w:left="3566" w:firstLine="709"/>
        <w:jc w:val="both"/>
        <w:rPr>
          <w:b/>
          <w:bCs/>
          <w:spacing w:val="-1"/>
        </w:rPr>
      </w:pPr>
      <w:r>
        <w:rPr>
          <w:b/>
          <w:bCs/>
          <w:spacing w:val="-1"/>
        </w:rPr>
        <w:t>16. Расторжение Договора</w:t>
      </w:r>
    </w:p>
    <w:p w:rsidR="00DD4522" w:rsidRDefault="00DD4522" w:rsidP="00DD4522">
      <w:pPr>
        <w:shd w:val="clear" w:color="auto" w:fill="FFFFFF"/>
        <w:tabs>
          <w:tab w:val="left" w:pos="0"/>
        </w:tabs>
        <w:ind w:left="3566" w:firstLine="709"/>
        <w:jc w:val="both"/>
      </w:pPr>
    </w:p>
    <w:p w:rsidR="00DD4522" w:rsidRDefault="00DD4522" w:rsidP="00DD4522">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DD4522" w:rsidRDefault="00DD4522" w:rsidP="00DD4522">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DD4522" w:rsidRDefault="00DD4522" w:rsidP="00DD4522">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DD4522" w:rsidRDefault="00DD4522" w:rsidP="00DD4522">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DD4522" w:rsidRDefault="00DD4522" w:rsidP="00DD4522">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обеспечения исполнения договора в соответствии с условиями, предусмотренными настоящим Договором;</w:t>
      </w:r>
    </w:p>
    <w:p w:rsidR="00DD4522" w:rsidRDefault="00DD4522" w:rsidP="00DD4522">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 xml:space="preserve">отказа Поставщика от замены Обеспечения в соответствии с п. 6.24 настоящего Договора; выявления факта предоставления обеспечения, не соответствующего </w:t>
      </w:r>
      <w:r>
        <w:lastRenderedPageBreak/>
        <w:t>установленным настоящим Договором требованиям;</w:t>
      </w:r>
    </w:p>
    <w:p w:rsidR="00DD4522" w:rsidRDefault="00DD4522" w:rsidP="00DD4522">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DD4522" w:rsidRDefault="00DD4522" w:rsidP="00DD4522">
      <w:pPr>
        <w:shd w:val="clear" w:color="auto" w:fill="FFFFFF"/>
        <w:tabs>
          <w:tab w:val="left" w:pos="0"/>
          <w:tab w:val="left" w:pos="1181"/>
        </w:tabs>
        <w:ind w:left="29" w:firstLine="709"/>
        <w:jc w:val="both"/>
      </w:pPr>
      <w:r>
        <w:rPr>
          <w:spacing w:val="-8"/>
        </w:rPr>
        <w:t>16.4. 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DD4522" w:rsidRDefault="00DD4522" w:rsidP="00DD4522">
      <w:pPr>
        <w:widowControl w:val="0"/>
        <w:shd w:val="clear" w:color="auto" w:fill="FFFFFF"/>
        <w:tabs>
          <w:tab w:val="left" w:pos="0"/>
          <w:tab w:val="left" w:pos="1134"/>
        </w:tabs>
        <w:autoSpaceDE w:val="0"/>
        <w:autoSpaceDN w:val="0"/>
        <w:adjustRightInd w:val="0"/>
        <w:ind w:right="34" w:firstLine="714"/>
        <w:jc w:val="both"/>
        <w:rPr>
          <w:spacing w:val="-10"/>
        </w:rPr>
      </w:pPr>
      <w:r>
        <w:t>16.5. Поставщик вправе отказаться от исполнения настоящего Договора по основаниям, предусмотренным Гражданским кодексом РФ.</w:t>
      </w:r>
    </w:p>
    <w:p w:rsidR="00DD4522" w:rsidRDefault="00DD4522" w:rsidP="00DD4522">
      <w:pPr>
        <w:widowControl w:val="0"/>
        <w:shd w:val="clear" w:color="auto" w:fill="FFFFFF"/>
        <w:tabs>
          <w:tab w:val="left" w:pos="0"/>
          <w:tab w:val="left" w:pos="1134"/>
        </w:tabs>
        <w:autoSpaceDE w:val="0"/>
        <w:autoSpaceDN w:val="0"/>
        <w:adjustRightInd w:val="0"/>
        <w:ind w:right="24" w:firstLine="720"/>
        <w:jc w:val="both"/>
        <w:rPr>
          <w:spacing w:val="-9"/>
        </w:rPr>
      </w:pPr>
      <w:r>
        <w:t>16.6.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DD4522" w:rsidRDefault="00DD4522" w:rsidP="00DD4522">
      <w:pPr>
        <w:widowControl w:val="0"/>
        <w:shd w:val="clear" w:color="auto" w:fill="FFFFFF"/>
        <w:tabs>
          <w:tab w:val="left" w:pos="0"/>
        </w:tabs>
        <w:autoSpaceDE w:val="0"/>
        <w:autoSpaceDN w:val="0"/>
        <w:adjustRightInd w:val="0"/>
        <w:ind w:right="24" w:firstLine="714"/>
        <w:jc w:val="both"/>
        <w:rPr>
          <w:spacing w:val="-9"/>
        </w:rPr>
      </w:pPr>
      <w:r>
        <w:t>16.7.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DD4522" w:rsidRDefault="00DD4522" w:rsidP="00DD4522">
      <w:pPr>
        <w:shd w:val="clear" w:color="auto" w:fill="FFFFFF"/>
        <w:tabs>
          <w:tab w:val="left" w:pos="0"/>
        </w:tabs>
        <w:ind w:left="3475" w:firstLine="709"/>
        <w:jc w:val="both"/>
        <w:rPr>
          <w:b/>
          <w:bCs/>
          <w:spacing w:val="-1"/>
        </w:rPr>
      </w:pPr>
      <w:r>
        <w:rPr>
          <w:b/>
          <w:bCs/>
          <w:spacing w:val="-1"/>
        </w:rPr>
        <w:t>Статья 17. Особые условия</w:t>
      </w:r>
    </w:p>
    <w:p w:rsidR="00DD4522" w:rsidRDefault="00DD4522" w:rsidP="00DD4522">
      <w:pPr>
        <w:shd w:val="clear" w:color="auto" w:fill="FFFFFF"/>
        <w:tabs>
          <w:tab w:val="left" w:pos="0"/>
        </w:tabs>
        <w:ind w:left="3475" w:firstLine="709"/>
        <w:jc w:val="both"/>
        <w:rPr>
          <w:b/>
          <w:bCs/>
          <w:spacing w:val="-1"/>
        </w:rPr>
      </w:pPr>
    </w:p>
    <w:p w:rsidR="00DD4522" w:rsidRDefault="00DD4522" w:rsidP="00DD4522">
      <w:pPr>
        <w:widowControl w:val="0"/>
        <w:shd w:val="clear" w:color="auto" w:fill="FFFFFF"/>
        <w:tabs>
          <w:tab w:val="left" w:pos="0"/>
          <w:tab w:val="left" w:pos="1118"/>
        </w:tabs>
        <w:autoSpaceDE w:val="0"/>
        <w:autoSpaceDN w:val="0"/>
        <w:adjustRightInd w:val="0"/>
        <w:ind w:right="24" w:firstLine="720"/>
        <w:jc w:val="both"/>
        <w:rPr>
          <w:spacing w:val="-9"/>
        </w:rPr>
      </w:pPr>
      <w:r>
        <w:t>17.1.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DD4522" w:rsidRDefault="00DD4522" w:rsidP="00DD4522">
      <w:pPr>
        <w:tabs>
          <w:tab w:val="left" w:pos="0"/>
          <w:tab w:val="left" w:pos="709"/>
          <w:tab w:val="left" w:pos="1134"/>
        </w:tabs>
        <w:ind w:firstLine="720"/>
        <w:jc w:val="both"/>
      </w:pPr>
      <w:r>
        <w:t>17.2.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DD4522" w:rsidRDefault="00DD4522" w:rsidP="00DD4522">
      <w:pPr>
        <w:tabs>
          <w:tab w:val="left" w:pos="0"/>
          <w:tab w:val="left" w:pos="709"/>
          <w:tab w:val="left" w:pos="1134"/>
        </w:tabs>
        <w:ind w:firstLine="720"/>
        <w:jc w:val="both"/>
      </w:pPr>
      <w:r>
        <w:t xml:space="preserve">17.3.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DD4522" w:rsidRDefault="00DD4522" w:rsidP="00DD4522">
      <w:pPr>
        <w:widowControl w:val="0"/>
        <w:shd w:val="clear" w:color="auto" w:fill="FFFFFF"/>
        <w:tabs>
          <w:tab w:val="left" w:pos="0"/>
          <w:tab w:val="left" w:pos="1118"/>
        </w:tabs>
        <w:autoSpaceDE w:val="0"/>
        <w:autoSpaceDN w:val="0"/>
        <w:adjustRightInd w:val="0"/>
        <w:ind w:right="14" w:firstLine="720"/>
        <w:jc w:val="both"/>
        <w:rPr>
          <w:spacing w:val="-9"/>
        </w:rPr>
      </w:pPr>
      <w:r>
        <w:t xml:space="preserve">17.4.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DD4522" w:rsidRDefault="00DD4522" w:rsidP="00DD4522">
      <w:pPr>
        <w:widowControl w:val="0"/>
        <w:shd w:val="clear" w:color="auto" w:fill="FFFFFF"/>
        <w:tabs>
          <w:tab w:val="left" w:pos="0"/>
          <w:tab w:val="left" w:pos="1118"/>
        </w:tabs>
        <w:autoSpaceDE w:val="0"/>
        <w:autoSpaceDN w:val="0"/>
        <w:adjustRightInd w:val="0"/>
        <w:ind w:right="19" w:firstLine="720"/>
        <w:jc w:val="both"/>
        <w:rPr>
          <w:spacing w:val="-9"/>
        </w:rPr>
      </w:pPr>
      <w:r>
        <w:t>17.5.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DD4522" w:rsidRDefault="00DD4522" w:rsidP="00DD4522">
      <w:pPr>
        <w:shd w:val="clear" w:color="auto" w:fill="FFFFFF"/>
        <w:tabs>
          <w:tab w:val="left" w:pos="0"/>
          <w:tab w:val="left" w:pos="1238"/>
        </w:tabs>
        <w:ind w:right="24" w:firstLine="720"/>
        <w:jc w:val="both"/>
      </w:pPr>
      <w:r>
        <w:rPr>
          <w:spacing w:val="-9"/>
        </w:rPr>
        <w:t>17.6.</w:t>
      </w:r>
      <w:r>
        <w:tab/>
        <w:t>Настоящий Договор составлен в двух экземплярах, имеющих равную</w:t>
      </w:r>
      <w:r>
        <w:br/>
        <w:t>юридическую силу, по одному для Покупателя и Поставщика.</w:t>
      </w:r>
    </w:p>
    <w:p w:rsidR="00DD4522" w:rsidRDefault="00DD4522" w:rsidP="00DD4522">
      <w:pPr>
        <w:shd w:val="clear" w:color="auto" w:fill="FFFFFF"/>
        <w:tabs>
          <w:tab w:val="left" w:pos="0"/>
          <w:tab w:val="left" w:pos="1238"/>
        </w:tabs>
        <w:ind w:right="24" w:firstLine="720"/>
        <w:jc w:val="both"/>
      </w:pPr>
      <w:r>
        <w:t xml:space="preserve">17.7.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DD4522" w:rsidRDefault="00DD4522" w:rsidP="00DD4522">
      <w:pPr>
        <w:autoSpaceDE w:val="0"/>
        <w:autoSpaceDN w:val="0"/>
        <w:adjustRightInd w:val="0"/>
        <w:ind w:firstLine="720"/>
        <w:jc w:val="both"/>
        <w:rPr>
          <w:rFonts w:eastAsia="HiddenHorzOCR"/>
        </w:rPr>
      </w:pPr>
      <w:r>
        <w:t xml:space="preserve">17.8.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DD4522" w:rsidRDefault="00DD4522" w:rsidP="00DD4522">
      <w:pPr>
        <w:autoSpaceDE w:val="0"/>
        <w:autoSpaceDN w:val="0"/>
        <w:adjustRightInd w:val="0"/>
        <w:ind w:firstLine="720"/>
        <w:jc w:val="both"/>
        <w:rPr>
          <w:rFonts w:eastAsia="HiddenHorzOCR"/>
        </w:rPr>
      </w:pPr>
      <w:r>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DD4522" w:rsidRDefault="00DD4522" w:rsidP="00DD4522">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DD4522" w:rsidRDefault="00DD4522" w:rsidP="00DD4522">
      <w:pPr>
        <w:autoSpaceDE w:val="0"/>
        <w:autoSpaceDN w:val="0"/>
        <w:adjustRightInd w:val="0"/>
        <w:ind w:firstLine="720"/>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D4522" w:rsidRDefault="00DD4522" w:rsidP="00DD4522">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DD4522" w:rsidRDefault="00DD4522" w:rsidP="00DD4522">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DD4522" w:rsidRDefault="00DD4522" w:rsidP="00DD4522">
      <w:pPr>
        <w:shd w:val="clear" w:color="auto" w:fill="FFFFFF"/>
        <w:tabs>
          <w:tab w:val="left" w:pos="0"/>
          <w:tab w:val="left" w:pos="1238"/>
        </w:tabs>
        <w:ind w:right="24" w:firstLine="600"/>
        <w:jc w:val="both"/>
        <w:rPr>
          <w:rFonts w:eastAsia="HiddenHorzOCR"/>
        </w:rPr>
      </w:pPr>
      <w:r>
        <w:rPr>
          <w:rFonts w:eastAsia="HiddenHorzOCR"/>
        </w:rPr>
        <w:t xml:space="preserve">17.9.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14" w:history="1">
        <w:r>
          <w:rPr>
            <w:rStyle w:val="a7"/>
            <w:rFonts w:eastAsia="HiddenHorzOCR"/>
          </w:rPr>
          <w:t>http://www.niaep.ru</w:t>
        </w:r>
      </w:hyperlink>
      <w:r>
        <w:rPr>
          <w:rFonts w:eastAsia="HiddenHorzOCR"/>
        </w:rPr>
        <w:t>.</w:t>
      </w:r>
    </w:p>
    <w:p w:rsidR="00DD4522" w:rsidRDefault="00DD4522" w:rsidP="00DD4522">
      <w:pPr>
        <w:shd w:val="clear" w:color="auto" w:fill="FFFFFF"/>
        <w:tabs>
          <w:tab w:val="left" w:pos="0"/>
          <w:tab w:val="left" w:pos="1238"/>
        </w:tabs>
        <w:ind w:right="24" w:firstLine="600"/>
        <w:jc w:val="both"/>
        <w:rPr>
          <w:rFonts w:eastAsia="HiddenHorzOCR"/>
        </w:rPr>
      </w:pPr>
      <w:r>
        <w:rPr>
          <w:rFonts w:eastAsia="HiddenHorzOCR"/>
        </w:rPr>
        <w:t>17.10.</w:t>
      </w:r>
      <w:r>
        <w:rPr>
          <w:sz w:val="28"/>
          <w:szCs w:val="28"/>
        </w:rPr>
        <w:t xml:space="preserve">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DD4522" w:rsidRDefault="00DD4522" w:rsidP="00DD4522">
      <w:pPr>
        <w:shd w:val="clear" w:color="auto" w:fill="FFFFFF"/>
        <w:tabs>
          <w:tab w:val="left" w:pos="0"/>
          <w:tab w:val="left" w:pos="1238"/>
        </w:tabs>
        <w:ind w:left="10" w:right="24" w:firstLine="709"/>
        <w:jc w:val="both"/>
      </w:pPr>
    </w:p>
    <w:p w:rsidR="00DD4522" w:rsidRDefault="00DD4522" w:rsidP="00DD4522">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DD4522" w:rsidRDefault="00DD4522" w:rsidP="00DD4522">
      <w:pPr>
        <w:shd w:val="clear" w:color="auto" w:fill="FFFFFF"/>
        <w:tabs>
          <w:tab w:val="left" w:pos="0"/>
        </w:tabs>
        <w:ind w:left="1387" w:firstLine="709"/>
        <w:jc w:val="both"/>
        <w:rPr>
          <w:b/>
          <w:bCs/>
        </w:rPr>
      </w:pPr>
    </w:p>
    <w:p w:rsidR="00DD4522" w:rsidRDefault="00DD4522" w:rsidP="00DD4522">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DD4522" w:rsidRDefault="00DD4522" w:rsidP="00DD4522">
      <w:pPr>
        <w:shd w:val="clear" w:color="auto" w:fill="FFFFFF"/>
        <w:tabs>
          <w:tab w:val="left" w:pos="0"/>
        </w:tabs>
        <w:ind w:left="1387" w:firstLine="709"/>
        <w:jc w:val="both"/>
      </w:pPr>
    </w:p>
    <w:p w:rsidR="00DD4522" w:rsidRDefault="00DD4522" w:rsidP="00DD4522">
      <w:pPr>
        <w:shd w:val="clear" w:color="auto" w:fill="FFFFFF"/>
        <w:tabs>
          <w:tab w:val="left" w:pos="0"/>
          <w:tab w:val="left" w:pos="1224"/>
        </w:tabs>
        <w:ind w:left="34" w:firstLine="709"/>
        <w:jc w:val="center"/>
        <w:rPr>
          <w:b/>
          <w:bCs/>
          <w:spacing w:val="-1"/>
        </w:rPr>
      </w:pPr>
      <w:r>
        <w:rPr>
          <w:b/>
          <w:bCs/>
          <w:spacing w:val="-1"/>
        </w:rPr>
        <w:lastRenderedPageBreak/>
        <w:t>Статья 19. Приложения к Договору</w:t>
      </w:r>
    </w:p>
    <w:p w:rsidR="00DD4522" w:rsidRDefault="00DD4522" w:rsidP="00DD4522">
      <w:pPr>
        <w:shd w:val="clear" w:color="auto" w:fill="FFFFFF"/>
        <w:tabs>
          <w:tab w:val="left" w:pos="0"/>
          <w:tab w:val="left" w:pos="1224"/>
        </w:tabs>
        <w:ind w:left="34" w:firstLine="709"/>
        <w:jc w:val="center"/>
        <w:rPr>
          <w:b/>
          <w:bCs/>
          <w:spacing w:val="-1"/>
        </w:rPr>
      </w:pPr>
    </w:p>
    <w:p w:rsidR="00DD4522" w:rsidRDefault="00DD4522" w:rsidP="00DD4522">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DD4522" w:rsidRDefault="00DD4522" w:rsidP="00DD4522">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DD4522" w:rsidRDefault="00DD4522" w:rsidP="00DD4522">
      <w:pPr>
        <w:shd w:val="clear" w:color="auto" w:fill="FFFFFF"/>
        <w:tabs>
          <w:tab w:val="left" w:pos="709"/>
        </w:tabs>
        <w:ind w:left="709" w:right="922"/>
        <w:jc w:val="both"/>
      </w:pPr>
      <w:r>
        <w:rPr>
          <w:spacing w:val="-2"/>
        </w:rPr>
        <w:t xml:space="preserve">19.3. Приложения к Договору оформляются в той же форме, что и Договор.    </w:t>
      </w:r>
      <w:r>
        <w:t>19.4. Перечень Приложений к Договору:</w:t>
      </w:r>
    </w:p>
    <w:p w:rsidR="00DD4522" w:rsidRDefault="00DD4522" w:rsidP="00DD4522">
      <w:pPr>
        <w:shd w:val="clear" w:color="auto" w:fill="FFFFFF"/>
        <w:tabs>
          <w:tab w:val="left" w:pos="709"/>
        </w:tabs>
        <w:ind w:left="709" w:right="922"/>
        <w:jc w:val="both"/>
      </w:pPr>
    </w:p>
    <w:p w:rsidR="00DD4522" w:rsidRDefault="00DD4522" w:rsidP="00DD4522">
      <w:pPr>
        <w:shd w:val="clear" w:color="auto" w:fill="FFFFFF"/>
        <w:tabs>
          <w:tab w:val="left" w:pos="0"/>
        </w:tabs>
        <w:ind w:right="922"/>
        <w:jc w:val="both"/>
        <w:rPr>
          <w:i/>
        </w:rPr>
      </w:pPr>
      <w:r>
        <w:rPr>
          <w:i/>
          <w:iCs/>
        </w:rPr>
        <w:t xml:space="preserve">Приложение 1. </w:t>
      </w:r>
      <w:r>
        <w:rPr>
          <w:i/>
        </w:rPr>
        <w:t xml:space="preserve">Спецификация; </w:t>
      </w:r>
    </w:p>
    <w:p w:rsidR="00DD4522" w:rsidRDefault="00DD4522" w:rsidP="00DD4522">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DD4522" w:rsidRDefault="00DD4522" w:rsidP="00DD4522">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DD4522" w:rsidRDefault="00DD4522" w:rsidP="00DD4522">
      <w:pPr>
        <w:shd w:val="clear" w:color="auto" w:fill="FFFFFF"/>
        <w:tabs>
          <w:tab w:val="left" w:pos="0"/>
        </w:tabs>
        <w:jc w:val="both"/>
        <w:rPr>
          <w:i/>
        </w:rPr>
      </w:pPr>
      <w:r>
        <w:rPr>
          <w:i/>
          <w:iCs/>
        </w:rPr>
        <w:t>Приложение</w:t>
      </w:r>
      <w:r>
        <w:rPr>
          <w:i/>
        </w:rPr>
        <w:t xml:space="preserve"> 3. Требования к обеспечению качества;</w:t>
      </w:r>
    </w:p>
    <w:p w:rsidR="00DD4522" w:rsidRDefault="00DD4522" w:rsidP="00DD4522">
      <w:pPr>
        <w:shd w:val="clear" w:color="auto" w:fill="FFFFFF"/>
        <w:tabs>
          <w:tab w:val="left" w:pos="0"/>
        </w:tabs>
        <w:jc w:val="both"/>
        <w:rPr>
          <w:i/>
          <w:iCs/>
        </w:rPr>
      </w:pPr>
      <w:r>
        <w:rPr>
          <w:i/>
          <w:iCs/>
        </w:rPr>
        <w:t>Приложение</w:t>
      </w:r>
      <w:r>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DD4522" w:rsidRDefault="00DD4522" w:rsidP="00DD4522">
      <w:pPr>
        <w:shd w:val="clear" w:color="auto" w:fill="FFFFFF"/>
        <w:tabs>
          <w:tab w:val="left" w:pos="0"/>
        </w:tabs>
        <w:rPr>
          <w:i/>
          <w:iCs/>
        </w:rPr>
      </w:pPr>
      <w:r>
        <w:rPr>
          <w:i/>
          <w:iCs/>
        </w:rPr>
        <w:t xml:space="preserve">Приложение 4. Условия </w:t>
      </w:r>
      <w:proofErr w:type="gramStart"/>
      <w:r>
        <w:rPr>
          <w:i/>
          <w:iCs/>
        </w:rPr>
        <w:t>пребывания специалистов Покупателя/Заказчика/Уполномоченной организации</w:t>
      </w:r>
      <w:proofErr w:type="gramEnd"/>
      <w:r>
        <w:rPr>
          <w:i/>
          <w:iCs/>
        </w:rPr>
        <w:t xml:space="preserve"> на предприятии Поставщика;</w:t>
      </w:r>
    </w:p>
    <w:p w:rsidR="00DD4522" w:rsidRDefault="00DD4522" w:rsidP="00DD4522">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DD4522" w:rsidRDefault="00DD4522" w:rsidP="00DD4522">
      <w:pPr>
        <w:shd w:val="clear" w:color="auto" w:fill="FFFFFF"/>
        <w:tabs>
          <w:tab w:val="left" w:pos="0"/>
        </w:tabs>
        <w:jc w:val="both"/>
        <w:rPr>
          <w:i/>
          <w:iCs/>
        </w:rPr>
      </w:pPr>
      <w:r>
        <w:rPr>
          <w:i/>
          <w:iCs/>
        </w:rPr>
        <w:t xml:space="preserve">Приложение 6. Образец маркировки на таре для перевозки; </w:t>
      </w:r>
    </w:p>
    <w:p w:rsidR="00DD4522" w:rsidRDefault="00DD4522" w:rsidP="00DD4522">
      <w:pPr>
        <w:shd w:val="clear" w:color="auto" w:fill="FFFFFF"/>
        <w:tabs>
          <w:tab w:val="left" w:pos="0"/>
        </w:tabs>
        <w:jc w:val="both"/>
        <w:rPr>
          <w:i/>
          <w:iCs/>
        </w:rPr>
      </w:pPr>
      <w:r>
        <w:rPr>
          <w:i/>
          <w:iCs/>
        </w:rPr>
        <w:t>Приложение 7. Форма ежемесячного отчета;</w:t>
      </w:r>
    </w:p>
    <w:p w:rsidR="00DD4522" w:rsidRDefault="00DD4522" w:rsidP="00DD4522">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DD4522" w:rsidRDefault="00DD4522" w:rsidP="00DD4522">
      <w:pPr>
        <w:shd w:val="clear" w:color="auto" w:fill="FFFFFF"/>
        <w:tabs>
          <w:tab w:val="left" w:pos="0"/>
        </w:tabs>
        <w:jc w:val="both"/>
        <w:rPr>
          <w:i/>
          <w:iCs/>
        </w:rPr>
      </w:pPr>
      <w:r>
        <w:rPr>
          <w:i/>
          <w:iCs/>
        </w:rPr>
        <w:t>Приложение 9. Условия конфиденциальности;</w:t>
      </w:r>
    </w:p>
    <w:p w:rsidR="00DD4522" w:rsidRDefault="00DD4522" w:rsidP="00DD4522">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DD4522" w:rsidRDefault="00DD4522" w:rsidP="00DD4522">
      <w:pPr>
        <w:shd w:val="clear" w:color="auto" w:fill="FFFFFF"/>
        <w:tabs>
          <w:tab w:val="left" w:pos="0"/>
        </w:tabs>
        <w:jc w:val="both"/>
        <w:rPr>
          <w:i/>
          <w:iCs/>
        </w:rPr>
      </w:pPr>
      <w:r>
        <w:rPr>
          <w:i/>
          <w:iCs/>
        </w:rPr>
        <w:t>Приложение 11. Форма Акта о внесении информации в ЕОНКОМ.</w:t>
      </w:r>
    </w:p>
    <w:p w:rsidR="00DD4522" w:rsidRDefault="00DD4522" w:rsidP="00DD4522">
      <w:pPr>
        <w:shd w:val="clear" w:color="auto" w:fill="FFFFFF"/>
        <w:tabs>
          <w:tab w:val="left" w:pos="0"/>
        </w:tabs>
        <w:jc w:val="both"/>
        <w:rPr>
          <w:i/>
          <w:iCs/>
        </w:rPr>
      </w:pPr>
      <w:r>
        <w:rPr>
          <w:i/>
          <w:iCs/>
        </w:rPr>
        <w:t>Приложение 12. Форма Акта сверки расчетов.</w:t>
      </w:r>
    </w:p>
    <w:p w:rsidR="00DD4522" w:rsidRDefault="00DD4522" w:rsidP="00DD4522">
      <w:pPr>
        <w:shd w:val="clear" w:color="auto" w:fill="FFFFFF"/>
        <w:tabs>
          <w:tab w:val="left" w:pos="0"/>
        </w:tabs>
        <w:jc w:val="both"/>
        <w:rPr>
          <w:i/>
        </w:rPr>
      </w:pPr>
      <w:r>
        <w:rPr>
          <w:i/>
        </w:rPr>
        <w:t>Приложение 13. Стандарт маркировки поставляемого оборудования;</w:t>
      </w:r>
    </w:p>
    <w:p w:rsidR="00DD4522" w:rsidRDefault="00DD4522" w:rsidP="00DD4522">
      <w:pPr>
        <w:shd w:val="clear" w:color="auto" w:fill="FFFFFF"/>
        <w:tabs>
          <w:tab w:val="left" w:pos="0"/>
        </w:tabs>
        <w:jc w:val="both"/>
        <w:rPr>
          <w:i/>
        </w:rPr>
      </w:pPr>
      <w:r>
        <w:rPr>
          <w:i/>
        </w:rPr>
        <w:t>Приложение 14. Технические условия к этикеткам штрих-кода;</w:t>
      </w:r>
    </w:p>
    <w:p w:rsidR="00DD4522" w:rsidRDefault="00DD4522" w:rsidP="00DD4522">
      <w:pPr>
        <w:tabs>
          <w:tab w:val="left" w:pos="0"/>
        </w:tabs>
        <w:jc w:val="both"/>
        <w:rPr>
          <w:i/>
          <w:noProof/>
        </w:rPr>
      </w:pPr>
      <w:r>
        <w:rPr>
          <w:i/>
          <w:noProof/>
        </w:rPr>
        <w:t>Приложение 15. Форма банковской гарантии  исполнения договора;</w:t>
      </w:r>
    </w:p>
    <w:p w:rsidR="00DD4522" w:rsidRDefault="00DD4522" w:rsidP="00DD4522">
      <w:pPr>
        <w:tabs>
          <w:tab w:val="left" w:pos="0"/>
        </w:tabs>
        <w:jc w:val="both"/>
        <w:rPr>
          <w:i/>
          <w:noProof/>
        </w:rPr>
      </w:pPr>
      <w:r>
        <w:rPr>
          <w:i/>
          <w:noProof/>
        </w:rPr>
        <w:t>Приложение 16. Форма банковской гарантии исполнения гарантийных обязательств;</w:t>
      </w:r>
    </w:p>
    <w:p w:rsidR="00DD4522" w:rsidRDefault="00DD4522" w:rsidP="00DD4522">
      <w:pPr>
        <w:tabs>
          <w:tab w:val="left" w:pos="0"/>
        </w:tabs>
        <w:jc w:val="both"/>
        <w:rPr>
          <w:i/>
          <w:noProof/>
        </w:rPr>
      </w:pPr>
      <w:r>
        <w:rPr>
          <w:i/>
          <w:noProof/>
        </w:rPr>
        <w:t>Приложение 17. Форма договора поручительства (исполнение обязательств по договору);</w:t>
      </w:r>
    </w:p>
    <w:p w:rsidR="00DD4522" w:rsidRDefault="00DD4522" w:rsidP="00DD4522">
      <w:pPr>
        <w:tabs>
          <w:tab w:val="left" w:pos="0"/>
        </w:tabs>
        <w:jc w:val="both"/>
        <w:rPr>
          <w:i/>
          <w:noProof/>
        </w:rPr>
      </w:pPr>
      <w:r>
        <w:rPr>
          <w:i/>
          <w:noProof/>
        </w:rPr>
        <w:t>Приложение 17а. Форма договора поручительства (исполнение обязательств по договору);</w:t>
      </w:r>
    </w:p>
    <w:p w:rsidR="00DD4522" w:rsidRDefault="00DD4522" w:rsidP="00DD4522">
      <w:pPr>
        <w:tabs>
          <w:tab w:val="left" w:pos="0"/>
        </w:tabs>
        <w:jc w:val="both"/>
        <w:rPr>
          <w:i/>
          <w:noProof/>
        </w:rPr>
      </w:pPr>
      <w:r>
        <w:rPr>
          <w:i/>
          <w:noProof/>
        </w:rPr>
        <w:t>Приложение 18. Форма договора поручительства (исполнение гарантийных обязательств);</w:t>
      </w:r>
    </w:p>
    <w:p w:rsidR="00DD4522" w:rsidRDefault="00DD4522" w:rsidP="00DD4522">
      <w:pPr>
        <w:tabs>
          <w:tab w:val="left" w:pos="0"/>
        </w:tabs>
        <w:jc w:val="both"/>
        <w:rPr>
          <w:i/>
          <w:noProof/>
        </w:rPr>
      </w:pPr>
      <w:r>
        <w:rPr>
          <w:i/>
          <w:noProof/>
        </w:rPr>
        <w:t>Приложение 18а. Форма договора поручительства (исполнение гарантийных обязательств)</w:t>
      </w:r>
    </w:p>
    <w:p w:rsidR="00DD4522" w:rsidRDefault="00DD4522" w:rsidP="00DD4522">
      <w:pPr>
        <w:tabs>
          <w:tab w:val="left" w:pos="0"/>
        </w:tabs>
        <w:jc w:val="both"/>
        <w:rPr>
          <w:i/>
          <w:noProof/>
        </w:rPr>
      </w:pPr>
      <w:r>
        <w:rPr>
          <w:i/>
          <w:noProof/>
        </w:rPr>
        <w:t>Приложение 19. «Временная инструкция по оформлению паспорта на трубопроводную арматуру для АЭС».</w:t>
      </w:r>
    </w:p>
    <w:p w:rsidR="00DD4522" w:rsidRDefault="00DD4522" w:rsidP="00DD4522">
      <w:pPr>
        <w:tabs>
          <w:tab w:val="left" w:pos="0"/>
        </w:tabs>
        <w:jc w:val="both"/>
        <w:rPr>
          <w:i/>
          <w:noProof/>
        </w:rPr>
      </w:pPr>
      <w:r>
        <w:rPr>
          <w:i/>
          <w:noProof/>
        </w:rPr>
        <w:t>Приложение 20. Совместное решение Госкорпорации «Росатом» и Федеральной службы  по экологическому, технологическому и атомному надзору от 10.03.2015 № 1/11-Пч.</w:t>
      </w:r>
    </w:p>
    <w:p w:rsidR="00DD4522" w:rsidRDefault="00DD4522" w:rsidP="00DD4522">
      <w:pPr>
        <w:shd w:val="clear" w:color="auto" w:fill="FFFFFF"/>
        <w:tabs>
          <w:tab w:val="left" w:pos="0"/>
        </w:tabs>
        <w:jc w:val="both"/>
        <w:rPr>
          <w:i/>
          <w:iCs/>
        </w:rPr>
      </w:pPr>
      <w:r>
        <w:rPr>
          <w:i/>
          <w:iCs/>
        </w:rPr>
        <w:br w:type="page"/>
      </w:r>
    </w:p>
    <w:p w:rsidR="00DD4522" w:rsidRDefault="00DD4522" w:rsidP="00DD4522">
      <w:pPr>
        <w:shd w:val="clear" w:color="auto" w:fill="FFFFFF"/>
        <w:tabs>
          <w:tab w:val="left" w:pos="0"/>
        </w:tabs>
        <w:ind w:left="643" w:firstLine="709"/>
        <w:jc w:val="center"/>
        <w:rPr>
          <w:b/>
          <w:bCs/>
          <w:spacing w:val="-3"/>
        </w:rPr>
      </w:pPr>
      <w:r>
        <w:rPr>
          <w:b/>
          <w:bCs/>
          <w:spacing w:val="-3"/>
        </w:rPr>
        <w:lastRenderedPageBreak/>
        <w:t>Статья 20. Подписи и Реквизиты Сторон</w:t>
      </w:r>
    </w:p>
    <w:p w:rsidR="00DD4522" w:rsidRDefault="00DD4522" w:rsidP="00DD4522">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DD4522" w:rsidTr="00DD4522">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D4522" w:rsidRDefault="00DD4522">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D4522" w:rsidRDefault="00DD4522">
            <w:pPr>
              <w:shd w:val="clear" w:color="auto" w:fill="FFFFFF"/>
              <w:tabs>
                <w:tab w:val="left" w:pos="0"/>
              </w:tabs>
              <w:jc w:val="center"/>
            </w:pPr>
            <w:r>
              <w:t>Поставщик</w:t>
            </w:r>
          </w:p>
        </w:tc>
      </w:tr>
      <w:tr w:rsidR="00DD4522" w:rsidTr="00DD4522">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DD4522" w:rsidRDefault="00DD4522">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DD4522" w:rsidRDefault="00DD4522">
            <w:pPr>
              <w:shd w:val="clear" w:color="auto" w:fill="FFFFFF"/>
              <w:tabs>
                <w:tab w:val="left" w:pos="0"/>
              </w:tabs>
              <w:ind w:firstLine="709"/>
              <w:jc w:val="center"/>
              <w:rPr>
                <w:i/>
              </w:rPr>
            </w:pPr>
            <w:r>
              <w:rPr>
                <w:i/>
              </w:rPr>
              <w:t>(указывается наименование)</w:t>
            </w:r>
          </w:p>
          <w:p w:rsidR="00DD4522" w:rsidRDefault="00DD4522">
            <w:pPr>
              <w:shd w:val="clear" w:color="auto" w:fill="FFFFFF"/>
              <w:tabs>
                <w:tab w:val="left" w:pos="0"/>
              </w:tabs>
              <w:ind w:firstLine="709"/>
              <w:jc w:val="center"/>
            </w:pPr>
          </w:p>
        </w:tc>
      </w:tr>
      <w:tr w:rsidR="00DD4522" w:rsidTr="00DD4522">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DD4522" w:rsidRDefault="00DD4522">
            <w:pPr>
              <w:shd w:val="clear" w:color="auto" w:fill="FFFFFF"/>
              <w:ind w:left="5" w:right="619" w:hanging="5"/>
              <w:jc w:val="both"/>
            </w:pPr>
            <w:r>
              <w:t>А</w:t>
            </w:r>
            <w:r>
              <w:rPr>
                <w:spacing w:val="-3"/>
              </w:rPr>
              <w:t xml:space="preserve">дрес: 603006, г. Нижний </w:t>
            </w:r>
            <w:r>
              <w:t xml:space="preserve">Новгород, </w:t>
            </w:r>
          </w:p>
          <w:p w:rsidR="00DD4522" w:rsidRDefault="00DD4522">
            <w:pPr>
              <w:shd w:val="clear" w:color="auto" w:fill="FFFFFF"/>
              <w:ind w:left="5" w:right="619" w:hanging="5"/>
              <w:jc w:val="both"/>
            </w:pPr>
            <w:r>
              <w:t>пл. Свободы, д. 3</w:t>
            </w:r>
          </w:p>
          <w:p w:rsidR="00DD4522" w:rsidRDefault="00DD4522">
            <w:pPr>
              <w:shd w:val="clear" w:color="auto" w:fill="FFFFFF"/>
              <w:ind w:left="5" w:right="619" w:hanging="5"/>
              <w:jc w:val="both"/>
            </w:pPr>
            <w:r>
              <w:t>ИНН 5260214123, КПП 525350001</w:t>
            </w:r>
          </w:p>
          <w:p w:rsidR="00DD4522" w:rsidRDefault="00DD4522">
            <w:pPr>
              <w:shd w:val="clear" w:color="auto" w:fill="FFFFFF"/>
              <w:ind w:left="5" w:right="619" w:hanging="5"/>
              <w:jc w:val="both"/>
            </w:pPr>
            <w:r>
              <w:t>Банковские реквизиты АО «НИАЭП»:</w:t>
            </w:r>
          </w:p>
          <w:p w:rsidR="00DD4522" w:rsidRDefault="00DD4522">
            <w:pPr>
              <w:shd w:val="clear" w:color="auto" w:fill="FFFFFF"/>
              <w:ind w:left="5" w:right="619" w:hanging="5"/>
              <w:jc w:val="both"/>
            </w:pPr>
            <w:r>
              <w:t>Получатель: АО «НИАЭП»</w:t>
            </w:r>
          </w:p>
          <w:p w:rsidR="00DD4522" w:rsidRDefault="00DD4522">
            <w:pPr>
              <w:ind w:hanging="5"/>
              <w:jc w:val="both"/>
            </w:pPr>
            <w:proofErr w:type="gramStart"/>
            <w:r>
              <w:t>р</w:t>
            </w:r>
            <w:proofErr w:type="gramEnd"/>
            <w:r>
              <w:t>/</w:t>
            </w:r>
            <w:proofErr w:type="spellStart"/>
            <w:r>
              <w:t>сч</w:t>
            </w:r>
            <w:proofErr w:type="spellEnd"/>
            <w:r>
              <w:t xml:space="preserve"> 40702810110010000214</w:t>
            </w:r>
          </w:p>
          <w:p w:rsidR="00DD4522" w:rsidRDefault="00DD4522">
            <w:pPr>
              <w:ind w:hanging="5"/>
              <w:jc w:val="both"/>
            </w:pPr>
            <w:r>
              <w:t>в ОАО «АКБ САРОВБИЗНЕСБАНК»                 г. Саров</w:t>
            </w:r>
          </w:p>
          <w:p w:rsidR="00DD4522" w:rsidRDefault="00DD4522">
            <w:pPr>
              <w:ind w:hanging="5"/>
              <w:jc w:val="both"/>
            </w:pPr>
            <w:r>
              <w:t>БИК 042204721</w:t>
            </w:r>
          </w:p>
          <w:p w:rsidR="00DD4522" w:rsidRDefault="00DD4522">
            <w:pPr>
              <w:shd w:val="clear" w:color="auto" w:fill="FFFFFF"/>
              <w:ind w:left="5" w:right="619" w:hanging="5"/>
              <w:jc w:val="both"/>
              <w:rPr>
                <w:spacing w:val="-1"/>
              </w:rPr>
            </w:pPr>
            <w:r>
              <w:rPr>
                <w:spacing w:val="-1"/>
              </w:rPr>
              <w:t>ОГРН 1075260029240</w:t>
            </w:r>
          </w:p>
          <w:p w:rsidR="00DD4522" w:rsidRDefault="00DD4522">
            <w:pPr>
              <w:shd w:val="clear" w:color="auto" w:fill="FFFFFF"/>
              <w:ind w:left="14" w:hanging="5"/>
              <w:jc w:val="both"/>
            </w:pPr>
            <w:r>
              <w:t>к/</w:t>
            </w:r>
            <w:proofErr w:type="spellStart"/>
            <w:r>
              <w:t>сч</w:t>
            </w:r>
            <w:proofErr w:type="spellEnd"/>
            <w:r>
              <w:t xml:space="preserve"> 30101810200000000721</w:t>
            </w:r>
          </w:p>
          <w:p w:rsidR="00DD4522" w:rsidRDefault="00DD4522">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DD4522" w:rsidRDefault="00DD4522">
            <w:pPr>
              <w:shd w:val="clear" w:color="auto" w:fill="FFFFFF"/>
              <w:tabs>
                <w:tab w:val="left" w:pos="0"/>
              </w:tabs>
              <w:ind w:firstLine="709"/>
              <w:jc w:val="center"/>
              <w:rPr>
                <w:i/>
              </w:rPr>
            </w:pPr>
            <w:proofErr w:type="gramStart"/>
            <w:r>
              <w:rPr>
                <w:i/>
              </w:rPr>
              <w:t>(указывается адрес,</w:t>
            </w:r>
            <w:proofErr w:type="gramEnd"/>
          </w:p>
          <w:p w:rsidR="00DD4522" w:rsidRDefault="00DD4522">
            <w:pPr>
              <w:shd w:val="clear" w:color="auto" w:fill="FFFFFF"/>
              <w:tabs>
                <w:tab w:val="left" w:pos="0"/>
              </w:tabs>
              <w:jc w:val="center"/>
            </w:pPr>
            <w:r>
              <w:rPr>
                <w:i/>
              </w:rPr>
              <w:t>платежные реквизиты)</w:t>
            </w:r>
          </w:p>
        </w:tc>
      </w:tr>
    </w:tbl>
    <w:p w:rsidR="00DD4522" w:rsidRDefault="00DD4522" w:rsidP="00DD4522">
      <w:pPr>
        <w:shd w:val="clear" w:color="auto" w:fill="FFFFFF"/>
        <w:tabs>
          <w:tab w:val="left" w:pos="0"/>
        </w:tabs>
        <w:ind w:left="3941" w:firstLine="709"/>
        <w:jc w:val="both"/>
        <w:rPr>
          <w:spacing w:val="-4"/>
        </w:rPr>
      </w:pPr>
    </w:p>
    <w:p w:rsidR="00DD4522" w:rsidRDefault="00DD4522" w:rsidP="00DD4522">
      <w:pPr>
        <w:shd w:val="clear" w:color="auto" w:fill="FFFFFF"/>
        <w:tabs>
          <w:tab w:val="left" w:pos="0"/>
        </w:tabs>
        <w:ind w:left="3941" w:firstLine="709"/>
        <w:jc w:val="both"/>
        <w:rPr>
          <w:spacing w:val="-4"/>
        </w:rPr>
      </w:pPr>
    </w:p>
    <w:p w:rsidR="00DD4522" w:rsidRDefault="00DD4522" w:rsidP="00DD4522">
      <w:pPr>
        <w:shd w:val="clear" w:color="auto" w:fill="FFFFFF"/>
        <w:tabs>
          <w:tab w:val="left" w:pos="0"/>
        </w:tabs>
        <w:jc w:val="center"/>
        <w:rPr>
          <w:spacing w:val="-4"/>
        </w:rPr>
      </w:pPr>
      <w:r>
        <w:rPr>
          <w:spacing w:val="-4"/>
        </w:rPr>
        <w:t>ПОДПИСИ СТОРОН:</w:t>
      </w:r>
    </w:p>
    <w:p w:rsidR="00DD4522" w:rsidRDefault="00DD4522" w:rsidP="00DD452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D4522" w:rsidRDefault="00DD4522" w:rsidP="00DD4522">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DD4522" w:rsidRDefault="00DD4522" w:rsidP="00DD4522">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DD4522" w:rsidRDefault="00DD4522" w:rsidP="00DD4522">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DD4522" w:rsidRDefault="00DD4522" w:rsidP="00DD4522">
      <w:pPr>
        <w:shd w:val="clear" w:color="auto" w:fill="FFFFFF"/>
        <w:tabs>
          <w:tab w:val="left" w:pos="0"/>
          <w:tab w:val="left" w:leader="underscore" w:pos="2827"/>
          <w:tab w:val="left" w:pos="6005"/>
          <w:tab w:val="left" w:leader="underscore" w:pos="7570"/>
          <w:tab w:val="left" w:leader="underscore" w:pos="9317"/>
        </w:tabs>
        <w:jc w:val="both"/>
      </w:pPr>
    </w:p>
    <w:p w:rsidR="00DD4522" w:rsidRDefault="00DD4522" w:rsidP="00DD4522">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DD4522" w:rsidRDefault="00DD4522" w:rsidP="00DD4522">
      <w:pPr>
        <w:tabs>
          <w:tab w:val="left" w:pos="0"/>
        </w:tabs>
        <w:ind w:firstLine="709"/>
        <w:jc w:val="both"/>
        <w:rPr>
          <w:b/>
          <w:color w:val="000000"/>
        </w:rPr>
      </w:pPr>
    </w:p>
    <w:p w:rsidR="00E63B8C" w:rsidRPr="00DD4522" w:rsidRDefault="00E63B8C" w:rsidP="00DD4522"/>
    <w:sectPr w:rsidR="00E63B8C" w:rsidRPr="00DD45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522" w:rsidRDefault="00DD4522" w:rsidP="00DD4522">
      <w:r>
        <w:separator/>
      </w:r>
    </w:p>
  </w:endnote>
  <w:endnote w:type="continuationSeparator" w:id="0">
    <w:p w:rsidR="00DD4522" w:rsidRDefault="00DD4522" w:rsidP="00DD4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522" w:rsidRDefault="00DD4522" w:rsidP="00DD4522">
      <w:r>
        <w:separator/>
      </w:r>
    </w:p>
  </w:footnote>
  <w:footnote w:type="continuationSeparator" w:id="0">
    <w:p w:rsidR="00DD4522" w:rsidRDefault="00DD4522" w:rsidP="00DD45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C30E97DA"/>
    <w:lvl w:ilvl="0" w:tplc="01602066">
      <w:start w:val="1"/>
      <w:numFmt w:val="decimal"/>
      <w:lvlText w:val="1.%1."/>
      <w:lvlJc w:val="left"/>
      <w:pPr>
        <w:tabs>
          <w:tab w:val="num" w:pos="1760"/>
        </w:tabs>
        <w:ind w:left="1760" w:hanging="680"/>
      </w:pPr>
      <w:rPr>
        <w:i w:val="0"/>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lvlOverride w:ilvl="2"/>
    <w:lvlOverride w:ilvl="3"/>
    <w:lvlOverride w:ilvl="4"/>
    <w:lvlOverride w:ilvl="5"/>
    <w:lvlOverride w:ilvl="6"/>
    <w:lvlOverride w:ilvl="7"/>
    <w:lvlOverride w:ilvl="8"/>
  </w:num>
  <w:num w:numId="5">
    <w:abstractNumId w:val="3"/>
    <w:lvlOverride w:ilvl="0"/>
    <w:lvlOverride w:ilvl="1"/>
    <w:lvlOverride w:ilvl="2"/>
    <w:lvlOverride w:ilvl="3"/>
    <w:lvlOverride w:ilvl="4"/>
    <w:lvlOverride w:ilvl="5"/>
    <w:lvlOverride w:ilvl="6"/>
    <w:lvlOverride w:ilvl="7"/>
    <w:lvlOverride w:ilvl="8"/>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E28"/>
    <w:rsid w:val="00533E28"/>
    <w:rsid w:val="00A05940"/>
    <w:rsid w:val="00DD4522"/>
    <w:rsid w:val="00E63B8C"/>
    <w:rsid w:val="00E674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52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D452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D452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4522"/>
    <w:pPr>
      <w:tabs>
        <w:tab w:val="center" w:pos="4677"/>
        <w:tab w:val="right" w:pos="9355"/>
      </w:tabs>
    </w:pPr>
  </w:style>
  <w:style w:type="character" w:customStyle="1" w:styleId="a4">
    <w:name w:val="Верхний колонтитул Знак"/>
    <w:basedOn w:val="a0"/>
    <w:link w:val="a3"/>
    <w:uiPriority w:val="99"/>
    <w:rsid w:val="00DD4522"/>
  </w:style>
  <w:style w:type="paragraph" w:styleId="a5">
    <w:name w:val="footer"/>
    <w:basedOn w:val="a"/>
    <w:link w:val="a6"/>
    <w:uiPriority w:val="99"/>
    <w:unhideWhenUsed/>
    <w:rsid w:val="00DD4522"/>
    <w:pPr>
      <w:tabs>
        <w:tab w:val="center" w:pos="4677"/>
        <w:tab w:val="right" w:pos="9355"/>
      </w:tabs>
    </w:pPr>
  </w:style>
  <w:style w:type="character" w:customStyle="1" w:styleId="a6">
    <w:name w:val="Нижний колонтитул Знак"/>
    <w:basedOn w:val="a0"/>
    <w:link w:val="a5"/>
    <w:uiPriority w:val="99"/>
    <w:rsid w:val="00DD4522"/>
  </w:style>
  <w:style w:type="character" w:customStyle="1" w:styleId="10">
    <w:name w:val="Заголовок 1 Знак"/>
    <w:basedOn w:val="a0"/>
    <w:link w:val="1"/>
    <w:rsid w:val="00DD452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D4522"/>
    <w:rPr>
      <w:rFonts w:ascii="Times New Roman" w:eastAsia="Times New Roman" w:hAnsi="Times New Roman" w:cs="Times New Roman"/>
      <w:i/>
      <w:iCs/>
      <w:spacing w:val="20"/>
      <w:sz w:val="96"/>
      <w:szCs w:val="20"/>
      <w:lang w:eastAsia="ru-RU"/>
    </w:rPr>
  </w:style>
  <w:style w:type="character" w:styleId="a7">
    <w:name w:val="Hyperlink"/>
    <w:semiHidden/>
    <w:unhideWhenUsed/>
    <w:rsid w:val="00DD4522"/>
    <w:rPr>
      <w:color w:val="0000FF"/>
      <w:u w:val="single"/>
    </w:rPr>
  </w:style>
  <w:style w:type="paragraph" w:styleId="a8">
    <w:name w:val="Body Text"/>
    <w:basedOn w:val="a"/>
    <w:link w:val="a9"/>
    <w:semiHidden/>
    <w:unhideWhenUsed/>
    <w:rsid w:val="00DD4522"/>
    <w:pPr>
      <w:spacing w:after="120"/>
    </w:pPr>
  </w:style>
  <w:style w:type="character" w:customStyle="1" w:styleId="a9">
    <w:name w:val="Основной текст Знак"/>
    <w:basedOn w:val="a0"/>
    <w:link w:val="a8"/>
    <w:semiHidden/>
    <w:rsid w:val="00DD4522"/>
    <w:rPr>
      <w:rFonts w:ascii="Times New Roman" w:eastAsia="Times New Roman" w:hAnsi="Times New Roman" w:cs="Times New Roman"/>
      <w:sz w:val="24"/>
      <w:szCs w:val="24"/>
      <w:lang w:eastAsia="ru-RU"/>
    </w:rPr>
  </w:style>
  <w:style w:type="paragraph" w:styleId="aa">
    <w:name w:val="Body Text Indent"/>
    <w:basedOn w:val="a"/>
    <w:link w:val="ab"/>
    <w:semiHidden/>
    <w:unhideWhenUsed/>
    <w:rsid w:val="00DD4522"/>
    <w:pPr>
      <w:spacing w:after="120"/>
      <w:ind w:left="283"/>
    </w:pPr>
  </w:style>
  <w:style w:type="character" w:customStyle="1" w:styleId="ab">
    <w:name w:val="Основной текст с отступом Знак"/>
    <w:basedOn w:val="a0"/>
    <w:link w:val="aa"/>
    <w:semiHidden/>
    <w:rsid w:val="00DD452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D4522"/>
    <w:pPr>
      <w:spacing w:after="120" w:line="480" w:lineRule="auto"/>
    </w:pPr>
  </w:style>
  <w:style w:type="character" w:customStyle="1" w:styleId="22">
    <w:name w:val="Основной текст 2 Знак"/>
    <w:basedOn w:val="a0"/>
    <w:link w:val="21"/>
    <w:semiHidden/>
    <w:rsid w:val="00DD4522"/>
    <w:rPr>
      <w:rFonts w:ascii="Times New Roman" w:eastAsia="Times New Roman" w:hAnsi="Times New Roman" w:cs="Times New Roman"/>
      <w:sz w:val="24"/>
      <w:szCs w:val="24"/>
      <w:lang w:eastAsia="ru-RU"/>
    </w:rPr>
  </w:style>
  <w:style w:type="paragraph" w:styleId="3">
    <w:name w:val="Body Text 3"/>
    <w:basedOn w:val="a"/>
    <w:link w:val="30"/>
    <w:unhideWhenUsed/>
    <w:rsid w:val="00DD4522"/>
    <w:rPr>
      <w:sz w:val="28"/>
      <w:szCs w:val="20"/>
    </w:rPr>
  </w:style>
  <w:style w:type="character" w:customStyle="1" w:styleId="30">
    <w:name w:val="Основной текст 3 Знак"/>
    <w:basedOn w:val="a0"/>
    <w:link w:val="3"/>
    <w:rsid w:val="00DD452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D4522"/>
    <w:pPr>
      <w:spacing w:after="120"/>
      <w:ind w:left="283"/>
    </w:pPr>
    <w:rPr>
      <w:sz w:val="16"/>
      <w:szCs w:val="16"/>
    </w:rPr>
  </w:style>
  <w:style w:type="character" w:customStyle="1" w:styleId="32">
    <w:name w:val="Основной текст с отступом 3 Знак"/>
    <w:basedOn w:val="a0"/>
    <w:link w:val="31"/>
    <w:semiHidden/>
    <w:rsid w:val="00DD4522"/>
    <w:rPr>
      <w:rFonts w:ascii="Times New Roman" w:eastAsia="Times New Roman" w:hAnsi="Times New Roman" w:cs="Times New Roman"/>
      <w:sz w:val="16"/>
      <w:szCs w:val="16"/>
      <w:lang w:eastAsia="ru-RU"/>
    </w:rPr>
  </w:style>
  <w:style w:type="paragraph" w:customStyle="1" w:styleId="BodyTextIndent2">
    <w:name w:val="Body Text Indent 2"/>
    <w:basedOn w:val="a"/>
    <w:rsid w:val="00DD4522"/>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52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D452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DD4522"/>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4522"/>
    <w:pPr>
      <w:tabs>
        <w:tab w:val="center" w:pos="4677"/>
        <w:tab w:val="right" w:pos="9355"/>
      </w:tabs>
    </w:pPr>
  </w:style>
  <w:style w:type="character" w:customStyle="1" w:styleId="a4">
    <w:name w:val="Верхний колонтитул Знак"/>
    <w:basedOn w:val="a0"/>
    <w:link w:val="a3"/>
    <w:uiPriority w:val="99"/>
    <w:rsid w:val="00DD4522"/>
  </w:style>
  <w:style w:type="paragraph" w:styleId="a5">
    <w:name w:val="footer"/>
    <w:basedOn w:val="a"/>
    <w:link w:val="a6"/>
    <w:uiPriority w:val="99"/>
    <w:unhideWhenUsed/>
    <w:rsid w:val="00DD4522"/>
    <w:pPr>
      <w:tabs>
        <w:tab w:val="center" w:pos="4677"/>
        <w:tab w:val="right" w:pos="9355"/>
      </w:tabs>
    </w:pPr>
  </w:style>
  <w:style w:type="character" w:customStyle="1" w:styleId="a6">
    <w:name w:val="Нижний колонтитул Знак"/>
    <w:basedOn w:val="a0"/>
    <w:link w:val="a5"/>
    <w:uiPriority w:val="99"/>
    <w:rsid w:val="00DD4522"/>
  </w:style>
  <w:style w:type="character" w:customStyle="1" w:styleId="10">
    <w:name w:val="Заголовок 1 Знак"/>
    <w:basedOn w:val="a0"/>
    <w:link w:val="1"/>
    <w:rsid w:val="00DD4522"/>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DD4522"/>
    <w:rPr>
      <w:rFonts w:ascii="Times New Roman" w:eastAsia="Times New Roman" w:hAnsi="Times New Roman" w:cs="Times New Roman"/>
      <w:i/>
      <w:iCs/>
      <w:spacing w:val="20"/>
      <w:sz w:val="96"/>
      <w:szCs w:val="20"/>
      <w:lang w:eastAsia="ru-RU"/>
    </w:rPr>
  </w:style>
  <w:style w:type="character" w:styleId="a7">
    <w:name w:val="Hyperlink"/>
    <w:semiHidden/>
    <w:unhideWhenUsed/>
    <w:rsid w:val="00DD4522"/>
    <w:rPr>
      <w:color w:val="0000FF"/>
      <w:u w:val="single"/>
    </w:rPr>
  </w:style>
  <w:style w:type="paragraph" w:styleId="a8">
    <w:name w:val="Body Text"/>
    <w:basedOn w:val="a"/>
    <w:link w:val="a9"/>
    <w:semiHidden/>
    <w:unhideWhenUsed/>
    <w:rsid w:val="00DD4522"/>
    <w:pPr>
      <w:spacing w:after="120"/>
    </w:pPr>
  </w:style>
  <w:style w:type="character" w:customStyle="1" w:styleId="a9">
    <w:name w:val="Основной текст Знак"/>
    <w:basedOn w:val="a0"/>
    <w:link w:val="a8"/>
    <w:semiHidden/>
    <w:rsid w:val="00DD4522"/>
    <w:rPr>
      <w:rFonts w:ascii="Times New Roman" w:eastAsia="Times New Roman" w:hAnsi="Times New Roman" w:cs="Times New Roman"/>
      <w:sz w:val="24"/>
      <w:szCs w:val="24"/>
      <w:lang w:eastAsia="ru-RU"/>
    </w:rPr>
  </w:style>
  <w:style w:type="paragraph" w:styleId="aa">
    <w:name w:val="Body Text Indent"/>
    <w:basedOn w:val="a"/>
    <w:link w:val="ab"/>
    <w:semiHidden/>
    <w:unhideWhenUsed/>
    <w:rsid w:val="00DD4522"/>
    <w:pPr>
      <w:spacing w:after="120"/>
      <w:ind w:left="283"/>
    </w:pPr>
  </w:style>
  <w:style w:type="character" w:customStyle="1" w:styleId="ab">
    <w:name w:val="Основной текст с отступом Знак"/>
    <w:basedOn w:val="a0"/>
    <w:link w:val="aa"/>
    <w:semiHidden/>
    <w:rsid w:val="00DD4522"/>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DD4522"/>
    <w:pPr>
      <w:spacing w:after="120" w:line="480" w:lineRule="auto"/>
    </w:pPr>
  </w:style>
  <w:style w:type="character" w:customStyle="1" w:styleId="22">
    <w:name w:val="Основной текст 2 Знак"/>
    <w:basedOn w:val="a0"/>
    <w:link w:val="21"/>
    <w:semiHidden/>
    <w:rsid w:val="00DD4522"/>
    <w:rPr>
      <w:rFonts w:ascii="Times New Roman" w:eastAsia="Times New Roman" w:hAnsi="Times New Roman" w:cs="Times New Roman"/>
      <w:sz w:val="24"/>
      <w:szCs w:val="24"/>
      <w:lang w:eastAsia="ru-RU"/>
    </w:rPr>
  </w:style>
  <w:style w:type="paragraph" w:styleId="3">
    <w:name w:val="Body Text 3"/>
    <w:basedOn w:val="a"/>
    <w:link w:val="30"/>
    <w:unhideWhenUsed/>
    <w:rsid w:val="00DD4522"/>
    <w:rPr>
      <w:sz w:val="28"/>
      <w:szCs w:val="20"/>
    </w:rPr>
  </w:style>
  <w:style w:type="character" w:customStyle="1" w:styleId="30">
    <w:name w:val="Основной текст 3 Знак"/>
    <w:basedOn w:val="a0"/>
    <w:link w:val="3"/>
    <w:rsid w:val="00DD4522"/>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DD4522"/>
    <w:pPr>
      <w:spacing w:after="120"/>
      <w:ind w:left="283"/>
    </w:pPr>
    <w:rPr>
      <w:sz w:val="16"/>
      <w:szCs w:val="16"/>
    </w:rPr>
  </w:style>
  <w:style w:type="character" w:customStyle="1" w:styleId="32">
    <w:name w:val="Основной текст с отступом 3 Знак"/>
    <w:basedOn w:val="a0"/>
    <w:link w:val="31"/>
    <w:semiHidden/>
    <w:rsid w:val="00DD4522"/>
    <w:rPr>
      <w:rFonts w:ascii="Times New Roman" w:eastAsia="Times New Roman" w:hAnsi="Times New Roman" w:cs="Times New Roman"/>
      <w:sz w:val="16"/>
      <w:szCs w:val="16"/>
      <w:lang w:eastAsia="ru-RU"/>
    </w:rPr>
  </w:style>
  <w:style w:type="paragraph" w:customStyle="1" w:styleId="BodyTextIndent2">
    <w:name w:val="Body Text Indent 2"/>
    <w:basedOn w:val="a"/>
    <w:rsid w:val="00DD4522"/>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1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tp://ftp.niaep.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36</Pages>
  <Words>17819</Words>
  <Characters>101574</Characters>
  <Application>Microsoft Office Word</Application>
  <DocSecurity>0</DocSecurity>
  <Lines>846</Lines>
  <Paragraphs>238</Paragraphs>
  <ScaleCrop>false</ScaleCrop>
  <Company>NIAEP</Company>
  <LinksUpToDate>false</LinksUpToDate>
  <CharactersWithSpaces>119155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Сычев Антон Александрович</dc:creator>
  <cp:keywords/>
  <dc:description/>
  <cp:lastModifiedBy>Сычев Антон Александрович</cp:lastModifiedBy>
  <cp:revision>4</cp:revision>
  <dcterms:created xsi:type="dcterms:W3CDTF">2015-08-19T10:52:00Z</dcterms:created>
  <dcterms:modified xsi:type="dcterms:W3CDTF">2015-08-19T10:57:00Z</dcterms:modified>
</cp:coreProperties>
</file>